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A9A23" w14:textId="4959CE25" w:rsidR="003175FE" w:rsidRPr="00747F15" w:rsidRDefault="007F1BDE" w:rsidP="003175FE">
      <w:pPr>
        <w:pStyle w:val="Title"/>
        <w:spacing w:after="0"/>
        <w:jc w:val="left"/>
        <w:rPr>
          <w:rFonts w:cs="Arial"/>
          <w:bCs/>
          <w:lang w:eastAsia="en-GB"/>
        </w:rPr>
      </w:pPr>
      <w:r>
        <w:rPr>
          <w:noProof/>
        </w:rPr>
        <mc:AlternateContent>
          <mc:Choice Requires="wps">
            <w:drawing>
              <wp:anchor distT="45720" distB="45720" distL="114300" distR="114300" simplePos="0" relativeHeight="251658240" behindDoc="0" locked="0" layoutInCell="1" allowOverlap="1" wp14:anchorId="603A0B12" wp14:editId="6F346D81">
                <wp:simplePos x="0" y="0"/>
                <wp:positionH relativeFrom="column">
                  <wp:posOffset>3813175</wp:posOffset>
                </wp:positionH>
                <wp:positionV relativeFrom="paragraph">
                  <wp:posOffset>-92710</wp:posOffset>
                </wp:positionV>
                <wp:extent cx="2014220" cy="1085215"/>
                <wp:effectExtent l="2540" t="2540" r="2540" b="0"/>
                <wp:wrapSquare wrapText="bothSides"/>
                <wp:docPr id="7904568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83BEA" w14:textId="16597378" w:rsidR="003175FE" w:rsidRDefault="007F1BDE" w:rsidP="003175FE">
                            <w:r>
                              <w:rPr>
                                <w:rFonts w:cs="Arial"/>
                                <w:b/>
                                <w:bCs/>
                                <w:noProof/>
                                <w:lang w:eastAsia="en-GB"/>
                              </w:rPr>
                              <w:drawing>
                                <wp:inline distT="0" distB="0" distL="0" distR="0" wp14:anchorId="5C93CA64" wp14:editId="3D0F7DCA">
                                  <wp:extent cx="1828800" cy="990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990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03A0B12" id="_x0000_t202" coordsize="21600,21600" o:spt="202" path="m,l,21600r21600,l21600,xe">
                <v:stroke joinstyle="miter"/>
                <v:path gradientshapeok="t" o:connecttype="rect"/>
              </v:shapetype>
              <v:shape id="Text Box 3" o:spid="_x0000_s1026" type="#_x0000_t202" style="position:absolute;margin-left:300.25pt;margin-top:-7.3pt;width:158.6pt;height:85.45pt;z-index:25165824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" stroked="f">
                <v:textbox style="mso-fit-shape-to-text:t">
                  <w:txbxContent>
                    <w:p w14:paraId="2CC83BEA" w14:textId="16597378" w:rsidR="003175FE" w:rsidRDefault="007F1BDE" w:rsidP="003175FE">
                      <w:r>
                        <w:rPr>
                          <w:rFonts w:cs="Arial"/>
                          <w:b/>
                          <w:bCs/>
                          <w:noProof/>
                          <w:lang w:eastAsia="en-GB"/>
                        </w:rPr>
                        <w:drawing>
                          <wp:inline distT="0" distB="0" distL="0" distR="0" wp14:anchorId="5C93CA64" wp14:editId="3D0F7DCA">
                            <wp:extent cx="1828800" cy="990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9906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216" behindDoc="0" locked="0" layoutInCell="1" allowOverlap="1" wp14:anchorId="2DC7945F" wp14:editId="34D2767C">
                <wp:simplePos x="0" y="0"/>
                <wp:positionH relativeFrom="column">
                  <wp:posOffset>385445</wp:posOffset>
                </wp:positionH>
                <wp:positionV relativeFrom="paragraph">
                  <wp:posOffset>50165</wp:posOffset>
                </wp:positionV>
                <wp:extent cx="2440940" cy="805815"/>
                <wp:effectExtent l="0" t="2540" r="1905" b="1270"/>
                <wp:wrapSquare wrapText="bothSides"/>
                <wp:docPr id="2021049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805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09695" w14:textId="5FD0B1D0" w:rsidR="003175FE" w:rsidRDefault="007F1BDE" w:rsidP="003175FE">
                            <w:r>
                              <w:rPr>
                                <w:rFonts w:cs="Arial"/>
                                <w:bCs/>
                                <w:noProof/>
                                <w:lang w:eastAsia="en-GB"/>
                              </w:rPr>
                              <w:drawing>
                                <wp:inline distT="0" distB="0" distL="0" distR="0" wp14:anchorId="1956142C" wp14:editId="2A1AC3A7">
                                  <wp:extent cx="2305050" cy="711200"/>
                                  <wp:effectExtent l="0" t="0" r="0" b="0"/>
                                  <wp:docPr id="4"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7112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DC7945F" id="Text Box 2" o:spid="_x0000_s1027" type="#_x0000_t202" style="position:absolute;margin-left:30.35pt;margin-top:3.95pt;width:192.2pt;height:63.45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" stroked="f">
                <v:textbox style="mso-fit-shape-to-text:t">
                  <w:txbxContent>
                    <w:p w14:paraId="16509695" w14:textId="5FD0B1D0" w:rsidR="003175FE" w:rsidRDefault="007F1BDE" w:rsidP="003175FE">
                      <w:r>
                        <w:rPr>
                          <w:rFonts w:cs="Arial"/>
                          <w:bCs/>
                          <w:noProof/>
                          <w:lang w:eastAsia="en-GB"/>
                        </w:rPr>
                        <w:drawing>
                          <wp:inline distT="0" distB="0" distL="0" distR="0" wp14:anchorId="1956142C" wp14:editId="2A1AC3A7">
                            <wp:extent cx="2305050" cy="711200"/>
                            <wp:effectExtent l="0" t="0" r="0" b="0"/>
                            <wp:docPr id="4"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711200"/>
                                    </a:xfrm>
                                    <a:prstGeom prst="rect">
                                      <a:avLst/>
                                    </a:prstGeom>
                                    <a:noFill/>
                                    <a:ln>
                                      <a:noFill/>
                                    </a:ln>
                                  </pic:spPr>
                                </pic:pic>
                              </a:graphicData>
                            </a:graphic>
                          </wp:inline>
                        </w:drawing>
                      </w:r>
                    </w:p>
                  </w:txbxContent>
                </v:textbox>
                <w10:wrap type="square"/>
              </v:shape>
            </w:pict>
          </mc:Fallback>
        </mc:AlternateContent>
      </w:r>
      <w:r w:rsidR="003175FE" w:rsidRPr="00747F15">
        <w:rPr>
          <w:rFonts w:cs="Arial"/>
          <w:bCs/>
          <w:lang w:eastAsia="en-GB"/>
        </w:rPr>
        <w:tab/>
      </w:r>
      <w:r w:rsidR="003175FE" w:rsidRPr="00747F15">
        <w:rPr>
          <w:rFonts w:cs="Arial"/>
          <w:bCs/>
          <w:lang w:eastAsia="en-GB"/>
        </w:rPr>
        <w:tab/>
      </w:r>
      <w:r w:rsidR="003175FE" w:rsidRPr="00747F15">
        <w:rPr>
          <w:rFonts w:cs="Arial"/>
          <w:bCs/>
          <w:lang w:eastAsia="en-GB"/>
        </w:rPr>
        <w:tab/>
      </w:r>
      <w:r w:rsidR="003175FE" w:rsidRPr="00747F15">
        <w:rPr>
          <w:rFonts w:cs="Arial"/>
          <w:bCs/>
          <w:lang w:eastAsia="en-GB"/>
        </w:rPr>
        <w:tab/>
      </w:r>
    </w:p>
    <w:p w14:paraId="3567FC2B" w14:textId="77777777" w:rsidR="003175FE" w:rsidRPr="00747F15" w:rsidRDefault="003175FE" w:rsidP="003175FE">
      <w:pPr>
        <w:pStyle w:val="Title"/>
        <w:spacing w:after="0"/>
        <w:jc w:val="left"/>
        <w:rPr>
          <w:rFonts w:cs="Arial"/>
          <w:bCs/>
          <w:lang w:eastAsia="en-GB"/>
        </w:rPr>
      </w:pPr>
    </w:p>
    <w:p w14:paraId="7141D416" w14:textId="77777777" w:rsidR="003175FE" w:rsidRPr="00747F15" w:rsidRDefault="003175FE" w:rsidP="003175FE">
      <w:pPr>
        <w:pStyle w:val="Title"/>
        <w:spacing w:after="0"/>
        <w:jc w:val="left"/>
        <w:rPr>
          <w:rFonts w:cs="Arial"/>
          <w:bCs/>
          <w:lang w:eastAsia="en-GB"/>
        </w:rPr>
      </w:pPr>
    </w:p>
    <w:p w14:paraId="0572415D" w14:textId="77777777" w:rsidR="003175FE" w:rsidRPr="00747F15" w:rsidRDefault="003175FE" w:rsidP="003175FE">
      <w:pPr>
        <w:pStyle w:val="Title"/>
        <w:spacing w:after="0"/>
        <w:jc w:val="left"/>
        <w:rPr>
          <w:rFonts w:ascii="Gill Sans" w:hAnsi="Gill Sans"/>
          <w:sz w:val="26"/>
          <w:szCs w:val="26"/>
        </w:rPr>
      </w:pPr>
    </w:p>
    <w:p w14:paraId="0B423985" w14:textId="77777777" w:rsidR="003175FE" w:rsidRPr="00747F15" w:rsidRDefault="003175FE" w:rsidP="003175FE">
      <w:pPr>
        <w:pStyle w:val="Title"/>
        <w:spacing w:after="0"/>
        <w:rPr>
          <w:rFonts w:cs="Arial"/>
          <w:sz w:val="32"/>
          <w:szCs w:val="32"/>
        </w:rPr>
      </w:pPr>
      <w:r w:rsidRPr="00747F15">
        <w:rPr>
          <w:rFonts w:cs="Arial"/>
          <w:sz w:val="32"/>
          <w:szCs w:val="32"/>
        </w:rPr>
        <w:t>Job Profile</w:t>
      </w:r>
    </w:p>
    <w:p w14:paraId="06A567A8" w14:textId="77777777" w:rsidR="003175FE" w:rsidRPr="00747F15" w:rsidRDefault="003175FE" w:rsidP="003175FE">
      <w:pPr>
        <w:rPr>
          <w:rFonts w:ascii="Arial" w:hAnsi="Arial" w:cs="Arial"/>
          <w:sz w:val="22"/>
          <w:szCs w:val="22"/>
        </w:rPr>
      </w:pPr>
    </w:p>
    <w:p w14:paraId="12863E53" w14:textId="77777777" w:rsidR="003175FE" w:rsidRPr="00747F15" w:rsidRDefault="003175FE">
      <w:pPr>
        <w:numPr>
          <w:ilvl w:val="0"/>
          <w:numId w:val="6"/>
        </w:numPr>
        <w:rPr>
          <w:rFonts w:ascii="Arial" w:hAnsi="Arial" w:cs="Arial"/>
          <w:b/>
          <w:sz w:val="22"/>
          <w:szCs w:val="22"/>
        </w:rPr>
      </w:pPr>
      <w:r w:rsidRPr="00747F15">
        <w:rPr>
          <w:rFonts w:ascii="Arial" w:hAnsi="Arial" w:cs="Arial"/>
          <w:b/>
          <w:sz w:val="22"/>
          <w:szCs w:val="22"/>
        </w:rPr>
        <w:t>Identification of Job</w:t>
      </w:r>
    </w:p>
    <w:p w14:paraId="67A83F08" w14:textId="77777777" w:rsidR="00EC15FD" w:rsidRPr="00747F15" w:rsidRDefault="00EC15FD" w:rsidP="00A90E26">
      <w:pPr>
        <w:rPr>
          <w:rFonts w:ascii="Arial" w:hAnsi="Arial" w:cs="Arial"/>
          <w:b/>
          <w:sz w:val="22"/>
          <w:szCs w:val="22"/>
        </w:rPr>
      </w:pPr>
    </w:p>
    <w:p w14:paraId="3C87131D" w14:textId="7C7DD623" w:rsidR="00E61A55" w:rsidRPr="00197E92" w:rsidRDefault="004F742B" w:rsidP="00A90E26">
      <w:pPr>
        <w:rPr>
          <w:rFonts w:ascii="Arial" w:hAnsi="Arial" w:cs="Arial"/>
          <w:b/>
          <w:sz w:val="22"/>
          <w:szCs w:val="22"/>
        </w:rPr>
      </w:pPr>
      <w:r w:rsidRPr="00197E92">
        <w:rPr>
          <w:rFonts w:ascii="Arial" w:hAnsi="Arial" w:cs="Arial"/>
          <w:b/>
          <w:sz w:val="22"/>
          <w:szCs w:val="22"/>
        </w:rPr>
        <w:t>Citizen Science Manager</w:t>
      </w:r>
    </w:p>
    <w:p w14:paraId="24F50705" w14:textId="77777777" w:rsidR="00E6009E" w:rsidRPr="00197E92" w:rsidRDefault="00E6009E" w:rsidP="00A90E26">
      <w:pPr>
        <w:rPr>
          <w:rFonts w:ascii="Arial" w:hAnsi="Arial" w:cs="Arial"/>
          <w:sz w:val="22"/>
          <w:szCs w:val="22"/>
        </w:rPr>
      </w:pPr>
    </w:p>
    <w:p w14:paraId="671B093B" w14:textId="1803D900" w:rsidR="00A90E26" w:rsidRDefault="0005038E" w:rsidP="00A90E26">
      <w:pPr>
        <w:rPr>
          <w:rFonts w:ascii="Arial" w:hAnsi="Arial" w:cs="Arial"/>
          <w:sz w:val="22"/>
          <w:szCs w:val="22"/>
        </w:rPr>
      </w:pPr>
      <w:r w:rsidRPr="00197E92">
        <w:rPr>
          <w:rFonts w:ascii="Arial" w:hAnsi="Arial" w:cs="Arial"/>
          <w:sz w:val="22"/>
          <w:szCs w:val="22"/>
        </w:rPr>
        <w:t xml:space="preserve">Hybrid working, minimum of </w:t>
      </w:r>
      <w:r w:rsidR="003175FE" w:rsidRPr="00197E92">
        <w:rPr>
          <w:rFonts w:ascii="Arial" w:hAnsi="Arial" w:cs="Arial"/>
          <w:sz w:val="22"/>
          <w:szCs w:val="22"/>
        </w:rPr>
        <w:t>1</w:t>
      </w:r>
      <w:r w:rsidR="00BB028A" w:rsidRPr="00197E92">
        <w:rPr>
          <w:rFonts w:ascii="Arial" w:hAnsi="Arial" w:cs="Arial"/>
          <w:sz w:val="22"/>
          <w:szCs w:val="22"/>
        </w:rPr>
        <w:t>-</w:t>
      </w:r>
      <w:r w:rsidR="003175FE" w:rsidRPr="00197E92">
        <w:rPr>
          <w:rFonts w:ascii="Arial" w:hAnsi="Arial" w:cs="Arial"/>
          <w:sz w:val="22"/>
          <w:szCs w:val="22"/>
        </w:rPr>
        <w:t>2</w:t>
      </w:r>
      <w:r w:rsidRPr="00197E92">
        <w:rPr>
          <w:rFonts w:ascii="Arial" w:hAnsi="Arial" w:cs="Arial"/>
          <w:sz w:val="22"/>
          <w:szCs w:val="22"/>
        </w:rPr>
        <w:t xml:space="preserve"> days per week based at our HQ in Pirbright (office space also available at Nower Wood, near Leatherhead), remainder is home working</w:t>
      </w:r>
      <w:r w:rsidR="005D4C4D">
        <w:rPr>
          <w:rFonts w:ascii="Arial" w:hAnsi="Arial" w:cs="Arial"/>
          <w:sz w:val="22"/>
          <w:szCs w:val="22"/>
        </w:rPr>
        <w:t>.</w:t>
      </w:r>
    </w:p>
    <w:p w14:paraId="56CA1005" w14:textId="77777777" w:rsidR="00E02F25" w:rsidRDefault="00E02F25" w:rsidP="00A90E26">
      <w:pPr>
        <w:rPr>
          <w:rFonts w:ascii="Arial" w:hAnsi="Arial" w:cs="Arial"/>
          <w:sz w:val="22"/>
          <w:szCs w:val="22"/>
        </w:rPr>
      </w:pPr>
    </w:p>
    <w:p w14:paraId="03DD3284" w14:textId="77777777" w:rsidR="00E02F25" w:rsidRPr="00E8112A" w:rsidRDefault="00E02F25" w:rsidP="00E02F25">
      <w:pPr>
        <w:rPr>
          <w:rFonts w:ascii="Arial" w:hAnsi="Arial" w:cs="Arial"/>
          <w:sz w:val="22"/>
          <w:szCs w:val="22"/>
        </w:rPr>
      </w:pPr>
      <w:r w:rsidRPr="00E8112A">
        <w:rPr>
          <w:rFonts w:ascii="Arial" w:hAnsi="Arial" w:cs="Arial"/>
          <w:sz w:val="22"/>
          <w:szCs w:val="22"/>
        </w:rPr>
        <w:t>The post holder will be expected to travel around the County and occasionally within the UK. This may involve unsociable hours including weekend and evening working and sites or locations which are not easily accessible by public transport.</w:t>
      </w:r>
    </w:p>
    <w:p w14:paraId="57E7B6D0" w14:textId="77777777" w:rsidR="00E02F25" w:rsidRPr="00E8112A" w:rsidRDefault="00E02F25" w:rsidP="00E02F25">
      <w:pPr>
        <w:ind w:left="3600" w:hanging="3600"/>
        <w:rPr>
          <w:rFonts w:ascii="Arial" w:hAnsi="Arial" w:cs="Arial"/>
          <w:sz w:val="22"/>
          <w:szCs w:val="22"/>
        </w:rPr>
      </w:pPr>
    </w:p>
    <w:p w14:paraId="6F5D20A0" w14:textId="1D426AB1" w:rsidR="00E02F25" w:rsidRPr="00E8112A" w:rsidRDefault="00E02F25" w:rsidP="00E02F25">
      <w:pPr>
        <w:rPr>
          <w:rFonts w:ascii="Arial" w:hAnsi="Arial" w:cs="Arial"/>
          <w:sz w:val="22"/>
          <w:szCs w:val="22"/>
        </w:rPr>
      </w:pPr>
      <w:r w:rsidRPr="00E8112A">
        <w:rPr>
          <w:rFonts w:ascii="Arial" w:hAnsi="Arial" w:cs="Arial"/>
          <w:sz w:val="22"/>
          <w:szCs w:val="22"/>
        </w:rPr>
        <w:t xml:space="preserve">Function: </w:t>
      </w:r>
      <w:r>
        <w:rPr>
          <w:rFonts w:ascii="Arial" w:hAnsi="Arial" w:cs="Arial"/>
          <w:sz w:val="22"/>
          <w:szCs w:val="22"/>
        </w:rPr>
        <w:t>Citizen Science Strategy</w:t>
      </w:r>
      <w:r w:rsidR="00797481">
        <w:rPr>
          <w:rFonts w:ascii="Arial" w:hAnsi="Arial" w:cs="Arial"/>
          <w:sz w:val="22"/>
          <w:szCs w:val="22"/>
        </w:rPr>
        <w:t xml:space="preserve"> </w:t>
      </w:r>
      <w:r>
        <w:rPr>
          <w:rFonts w:ascii="Arial" w:hAnsi="Arial" w:cs="Arial"/>
          <w:sz w:val="22"/>
          <w:szCs w:val="22"/>
        </w:rPr>
        <w:t>/</w:t>
      </w:r>
      <w:r w:rsidR="00797481">
        <w:rPr>
          <w:rFonts w:ascii="Arial" w:hAnsi="Arial" w:cs="Arial"/>
          <w:sz w:val="22"/>
          <w:szCs w:val="22"/>
        </w:rPr>
        <w:t xml:space="preserve"> </w:t>
      </w:r>
      <w:r w:rsidRPr="00E8112A">
        <w:rPr>
          <w:rFonts w:ascii="Arial" w:hAnsi="Arial" w:cs="Arial"/>
          <w:sz w:val="22"/>
          <w:szCs w:val="22"/>
        </w:rPr>
        <w:t xml:space="preserve">Research / People </w:t>
      </w:r>
      <w:r w:rsidR="00CB0AE3">
        <w:rPr>
          <w:rFonts w:ascii="Arial" w:hAnsi="Arial" w:cs="Arial"/>
          <w:sz w:val="22"/>
          <w:szCs w:val="22"/>
        </w:rPr>
        <w:t>E</w:t>
      </w:r>
      <w:r w:rsidRPr="00E8112A">
        <w:rPr>
          <w:rFonts w:ascii="Arial" w:hAnsi="Arial" w:cs="Arial"/>
          <w:sz w:val="22"/>
          <w:szCs w:val="22"/>
        </w:rPr>
        <w:t xml:space="preserve">ngagement / Volunteer </w:t>
      </w:r>
      <w:r w:rsidR="00CB0AE3">
        <w:rPr>
          <w:rFonts w:ascii="Arial" w:hAnsi="Arial" w:cs="Arial"/>
          <w:sz w:val="22"/>
          <w:szCs w:val="22"/>
        </w:rPr>
        <w:t>C</w:t>
      </w:r>
      <w:r w:rsidRPr="00E8112A">
        <w:rPr>
          <w:rFonts w:ascii="Arial" w:hAnsi="Arial" w:cs="Arial"/>
          <w:sz w:val="22"/>
          <w:szCs w:val="22"/>
        </w:rPr>
        <w:t>o-ordination</w:t>
      </w:r>
      <w:r w:rsidR="005D4C4D">
        <w:rPr>
          <w:rFonts w:ascii="Arial" w:hAnsi="Arial" w:cs="Arial"/>
          <w:sz w:val="22"/>
          <w:szCs w:val="22"/>
        </w:rPr>
        <w:t>.</w:t>
      </w:r>
    </w:p>
    <w:p w14:paraId="133E020A" w14:textId="77777777" w:rsidR="00A90E26" w:rsidRPr="00197E92" w:rsidRDefault="00A90E26" w:rsidP="00A90E26">
      <w:pPr>
        <w:rPr>
          <w:rFonts w:ascii="Arial" w:hAnsi="Arial" w:cs="Arial"/>
          <w:b/>
          <w:sz w:val="22"/>
          <w:szCs w:val="22"/>
        </w:rPr>
      </w:pPr>
    </w:p>
    <w:p w14:paraId="4CE0F8CC" w14:textId="7CA4DC07" w:rsidR="00A90E26" w:rsidRPr="00197E92" w:rsidRDefault="00A90E26" w:rsidP="00A90E26">
      <w:pPr>
        <w:rPr>
          <w:rFonts w:ascii="Arial" w:hAnsi="Arial" w:cs="Arial"/>
          <w:sz w:val="22"/>
          <w:szCs w:val="22"/>
        </w:rPr>
      </w:pPr>
      <w:r w:rsidRPr="00197E92">
        <w:rPr>
          <w:rFonts w:ascii="Arial" w:hAnsi="Arial" w:cs="Arial"/>
          <w:sz w:val="22"/>
          <w:szCs w:val="22"/>
        </w:rPr>
        <w:t>Responsible To</w:t>
      </w:r>
      <w:r w:rsidRPr="00197E92">
        <w:rPr>
          <w:rFonts w:ascii="Arial" w:hAnsi="Arial" w:cs="Arial"/>
          <w:bCs/>
          <w:sz w:val="22"/>
          <w:szCs w:val="22"/>
        </w:rPr>
        <w:t>:</w:t>
      </w:r>
      <w:r w:rsidRPr="00197E92">
        <w:rPr>
          <w:rFonts w:ascii="Arial" w:hAnsi="Arial" w:cs="Arial"/>
          <w:b/>
          <w:sz w:val="22"/>
          <w:szCs w:val="22"/>
        </w:rPr>
        <w:t xml:space="preserve"> </w:t>
      </w:r>
      <w:r w:rsidR="00272A1C" w:rsidRPr="00197E92">
        <w:rPr>
          <w:rFonts w:ascii="Arial" w:hAnsi="Arial" w:cs="Arial"/>
          <w:sz w:val="22"/>
          <w:szCs w:val="22"/>
        </w:rPr>
        <w:t>Director of Nature Solutions and Partnerships</w:t>
      </w:r>
      <w:r w:rsidR="005D4C4D">
        <w:rPr>
          <w:rFonts w:ascii="Arial" w:hAnsi="Arial" w:cs="Arial"/>
          <w:sz w:val="22"/>
          <w:szCs w:val="22"/>
        </w:rPr>
        <w:t>.</w:t>
      </w:r>
    </w:p>
    <w:p w14:paraId="6DB588AB" w14:textId="5B99FF90" w:rsidR="00A90E26" w:rsidRPr="00197E92" w:rsidRDefault="00A90E26" w:rsidP="00A90E26">
      <w:pPr>
        <w:rPr>
          <w:rFonts w:ascii="Arial" w:hAnsi="Arial" w:cs="Arial"/>
          <w:sz w:val="22"/>
          <w:szCs w:val="22"/>
        </w:rPr>
      </w:pPr>
      <w:r w:rsidRPr="00197E92">
        <w:rPr>
          <w:rFonts w:ascii="Arial" w:hAnsi="Arial" w:cs="Arial"/>
          <w:sz w:val="22"/>
          <w:szCs w:val="22"/>
        </w:rPr>
        <w:t>Responsible For:</w:t>
      </w:r>
      <w:r w:rsidRPr="00197E92">
        <w:rPr>
          <w:rFonts w:ascii="Arial" w:hAnsi="Arial" w:cs="Arial"/>
          <w:b/>
          <w:sz w:val="22"/>
          <w:szCs w:val="22"/>
        </w:rPr>
        <w:t xml:space="preserve"> </w:t>
      </w:r>
      <w:r w:rsidR="00F2259E" w:rsidRPr="00197E92">
        <w:rPr>
          <w:rFonts w:ascii="Arial" w:hAnsi="Arial" w:cs="Arial"/>
          <w:sz w:val="22"/>
          <w:szCs w:val="22"/>
        </w:rPr>
        <w:t>Citizen Science Officer</w:t>
      </w:r>
      <w:r w:rsidR="00FB69C9" w:rsidRPr="00197E92">
        <w:rPr>
          <w:rFonts w:ascii="Arial" w:hAnsi="Arial" w:cs="Arial"/>
          <w:sz w:val="22"/>
          <w:szCs w:val="22"/>
        </w:rPr>
        <w:t xml:space="preserve">, </w:t>
      </w:r>
      <w:r w:rsidRPr="00197E92">
        <w:rPr>
          <w:rFonts w:ascii="Arial" w:hAnsi="Arial" w:cs="Arial"/>
          <w:sz w:val="22"/>
          <w:szCs w:val="22"/>
        </w:rPr>
        <w:t xml:space="preserve">Volunteers (as </w:t>
      </w:r>
      <w:r w:rsidR="00231804" w:rsidRPr="00197E92">
        <w:rPr>
          <w:rFonts w:ascii="Arial" w:hAnsi="Arial" w:cs="Arial"/>
          <w:sz w:val="22"/>
          <w:szCs w:val="22"/>
        </w:rPr>
        <w:t>r</w:t>
      </w:r>
      <w:r w:rsidR="00FB69C9" w:rsidRPr="00197E92">
        <w:rPr>
          <w:rFonts w:ascii="Arial" w:hAnsi="Arial" w:cs="Arial"/>
          <w:sz w:val="22"/>
          <w:szCs w:val="22"/>
        </w:rPr>
        <w:t>equired</w:t>
      </w:r>
      <w:r w:rsidRPr="00197E92">
        <w:rPr>
          <w:rFonts w:ascii="Arial" w:hAnsi="Arial" w:cs="Arial"/>
          <w:sz w:val="22"/>
          <w:szCs w:val="22"/>
        </w:rPr>
        <w:t>)</w:t>
      </w:r>
      <w:r w:rsidR="005D4C4D">
        <w:rPr>
          <w:rFonts w:ascii="Arial" w:hAnsi="Arial" w:cs="Arial"/>
          <w:sz w:val="22"/>
          <w:szCs w:val="22"/>
        </w:rPr>
        <w:t>.</w:t>
      </w:r>
    </w:p>
    <w:p w14:paraId="1846985B" w14:textId="6933A098" w:rsidR="00835292" w:rsidRPr="00197E92" w:rsidRDefault="00835292" w:rsidP="00A90E26">
      <w:pPr>
        <w:rPr>
          <w:rFonts w:ascii="Arial" w:hAnsi="Arial" w:cs="Arial"/>
          <w:b/>
          <w:sz w:val="22"/>
          <w:szCs w:val="22"/>
        </w:rPr>
      </w:pPr>
      <w:r w:rsidRPr="00197E92">
        <w:rPr>
          <w:rFonts w:ascii="Arial" w:hAnsi="Arial" w:cs="Arial"/>
          <w:sz w:val="22"/>
          <w:szCs w:val="22"/>
        </w:rPr>
        <w:t xml:space="preserve">Working Alongside: </w:t>
      </w:r>
      <w:r w:rsidR="00197E92" w:rsidRPr="00197E92">
        <w:rPr>
          <w:rFonts w:ascii="Arial" w:hAnsi="Arial" w:cs="Arial"/>
          <w:sz w:val="22"/>
          <w:szCs w:val="22"/>
        </w:rPr>
        <w:t xml:space="preserve">Surrey </w:t>
      </w:r>
      <w:r w:rsidR="00E02F25" w:rsidRPr="00197E92">
        <w:rPr>
          <w:rFonts w:ascii="Arial" w:hAnsi="Arial" w:cs="Arial"/>
          <w:sz w:val="22"/>
          <w:szCs w:val="22"/>
        </w:rPr>
        <w:t>Biodiversity</w:t>
      </w:r>
      <w:r w:rsidR="00197E92" w:rsidRPr="00197E92">
        <w:rPr>
          <w:rFonts w:ascii="Arial" w:hAnsi="Arial" w:cs="Arial"/>
          <w:sz w:val="22"/>
          <w:szCs w:val="22"/>
        </w:rPr>
        <w:t xml:space="preserve"> Information Centre </w:t>
      </w:r>
      <w:r w:rsidR="00A0293E">
        <w:rPr>
          <w:rFonts w:ascii="Arial" w:hAnsi="Arial" w:cs="Arial"/>
          <w:sz w:val="22"/>
          <w:szCs w:val="22"/>
        </w:rPr>
        <w:t xml:space="preserve">(SBIC) </w:t>
      </w:r>
      <w:r w:rsidR="00197E92" w:rsidRPr="00197E92">
        <w:rPr>
          <w:rFonts w:ascii="Arial" w:hAnsi="Arial" w:cs="Arial"/>
          <w:sz w:val="22"/>
          <w:szCs w:val="22"/>
        </w:rPr>
        <w:t xml:space="preserve">and Teams from across Surrey Wildlife Trust </w:t>
      </w:r>
      <w:r w:rsidR="005D4C4D">
        <w:rPr>
          <w:rFonts w:ascii="Arial" w:hAnsi="Arial" w:cs="Arial"/>
          <w:sz w:val="22"/>
          <w:szCs w:val="22"/>
        </w:rPr>
        <w:t>(SWT).</w:t>
      </w:r>
    </w:p>
    <w:p w14:paraId="50649CDA" w14:textId="77777777" w:rsidR="00F917B8" w:rsidRPr="00197E92" w:rsidRDefault="00F917B8" w:rsidP="00A90E26">
      <w:pPr>
        <w:rPr>
          <w:rFonts w:ascii="Arial" w:hAnsi="Arial" w:cs="Arial"/>
          <w:b/>
          <w:sz w:val="20"/>
          <w:szCs w:val="20"/>
        </w:rPr>
      </w:pPr>
    </w:p>
    <w:p w14:paraId="3EE243FE" w14:textId="29441517" w:rsidR="00EC15FD" w:rsidRPr="00197E92" w:rsidRDefault="00A90E26">
      <w:pPr>
        <w:numPr>
          <w:ilvl w:val="0"/>
          <w:numId w:val="6"/>
        </w:numPr>
        <w:rPr>
          <w:rFonts w:ascii="Arial" w:hAnsi="Arial" w:cs="Arial"/>
          <w:b/>
          <w:sz w:val="22"/>
          <w:szCs w:val="22"/>
        </w:rPr>
      </w:pPr>
      <w:r w:rsidRPr="00197E92">
        <w:rPr>
          <w:rFonts w:ascii="Arial" w:hAnsi="Arial" w:cs="Arial"/>
          <w:b/>
          <w:sz w:val="22"/>
          <w:szCs w:val="22"/>
        </w:rPr>
        <w:t xml:space="preserve">Overall </w:t>
      </w:r>
      <w:r w:rsidR="00C72016" w:rsidRPr="00197E92">
        <w:rPr>
          <w:rFonts w:ascii="Arial" w:hAnsi="Arial" w:cs="Arial"/>
          <w:b/>
          <w:sz w:val="22"/>
          <w:szCs w:val="22"/>
        </w:rPr>
        <w:t>P</w:t>
      </w:r>
      <w:r w:rsidRPr="00197E92">
        <w:rPr>
          <w:rFonts w:ascii="Arial" w:hAnsi="Arial" w:cs="Arial"/>
          <w:b/>
          <w:sz w:val="22"/>
          <w:szCs w:val="22"/>
        </w:rPr>
        <w:t xml:space="preserve">urpose of </w:t>
      </w:r>
      <w:r w:rsidR="00C72016" w:rsidRPr="00197E92">
        <w:rPr>
          <w:rFonts w:ascii="Arial" w:hAnsi="Arial" w:cs="Arial"/>
          <w:b/>
          <w:sz w:val="22"/>
          <w:szCs w:val="22"/>
        </w:rPr>
        <w:t>J</w:t>
      </w:r>
      <w:r w:rsidRPr="00197E92">
        <w:rPr>
          <w:rFonts w:ascii="Arial" w:hAnsi="Arial" w:cs="Arial"/>
          <w:b/>
          <w:sz w:val="22"/>
          <w:szCs w:val="22"/>
        </w:rPr>
        <w:t>ob:</w:t>
      </w:r>
    </w:p>
    <w:p w14:paraId="0957373A" w14:textId="77777777" w:rsidR="001418FC" w:rsidRPr="004D6855" w:rsidRDefault="001418FC" w:rsidP="001418FC">
      <w:pPr>
        <w:ind w:left="360"/>
        <w:rPr>
          <w:rFonts w:ascii="Arial" w:hAnsi="Arial" w:cs="Arial"/>
          <w:b/>
          <w:sz w:val="22"/>
          <w:szCs w:val="22"/>
          <w:highlight w:val="yellow"/>
        </w:rPr>
      </w:pPr>
    </w:p>
    <w:p w14:paraId="5FEEC841" w14:textId="1F1A423B" w:rsidR="00CC24ED" w:rsidRDefault="00CC24ED" w:rsidP="00CC24ED">
      <w:pPr>
        <w:pStyle w:val="BodyText"/>
        <w:rPr>
          <w:rFonts w:ascii="Arial" w:hAnsi="Arial" w:cs="Arial"/>
          <w:sz w:val="22"/>
          <w:szCs w:val="22"/>
        </w:rPr>
      </w:pPr>
      <w:r w:rsidRPr="00E8112A">
        <w:rPr>
          <w:rFonts w:ascii="Arial" w:hAnsi="Arial" w:cs="Arial"/>
          <w:sz w:val="22"/>
          <w:szCs w:val="22"/>
        </w:rPr>
        <w:t xml:space="preserve">Citizen science is identified in </w:t>
      </w:r>
      <w:r>
        <w:rPr>
          <w:rFonts w:ascii="Arial" w:hAnsi="Arial" w:cs="Arial"/>
          <w:sz w:val="22"/>
          <w:szCs w:val="22"/>
        </w:rPr>
        <w:t xml:space="preserve">Surrey Wildlife Trust’s overall strategy </w:t>
      </w:r>
      <w:r w:rsidRPr="00E8112A">
        <w:rPr>
          <w:rFonts w:ascii="Arial" w:hAnsi="Arial" w:cs="Arial"/>
          <w:sz w:val="22"/>
          <w:szCs w:val="22"/>
        </w:rPr>
        <w:t xml:space="preserve">as an important mechanism for meeting the research requirements of the core work of the Trust. It is also crucial for generating </w:t>
      </w:r>
      <w:r>
        <w:rPr>
          <w:rFonts w:ascii="Arial" w:hAnsi="Arial" w:cs="Arial"/>
          <w:sz w:val="22"/>
          <w:szCs w:val="22"/>
        </w:rPr>
        <w:t xml:space="preserve">robust </w:t>
      </w:r>
      <w:r w:rsidRPr="00E8112A">
        <w:rPr>
          <w:rFonts w:ascii="Arial" w:hAnsi="Arial" w:cs="Arial"/>
          <w:sz w:val="22"/>
          <w:szCs w:val="22"/>
        </w:rPr>
        <w:t xml:space="preserve">habitat and species data for Surrey Biodiversity Information Centre (SBIC – the Local Environmental Records Centre for Surrey). </w:t>
      </w:r>
      <w:r>
        <w:rPr>
          <w:rFonts w:ascii="Arial" w:hAnsi="Arial" w:cs="Arial"/>
          <w:sz w:val="22"/>
          <w:szCs w:val="22"/>
        </w:rPr>
        <w:t>SBIC is hosted by SWT and plays an integral role in the delivery of nature recovery throughout the county.</w:t>
      </w:r>
    </w:p>
    <w:p w14:paraId="6685612B" w14:textId="77777777" w:rsidR="00CC24ED" w:rsidRDefault="00CC24ED" w:rsidP="00CC24ED">
      <w:pPr>
        <w:pStyle w:val="BodyText"/>
        <w:rPr>
          <w:rFonts w:ascii="Arial" w:hAnsi="Arial" w:cs="Arial"/>
          <w:sz w:val="22"/>
          <w:szCs w:val="22"/>
        </w:rPr>
      </w:pPr>
    </w:p>
    <w:p w14:paraId="25ED9C9E" w14:textId="045E30E8" w:rsidR="00CC24ED" w:rsidRDefault="00CC24ED" w:rsidP="00CC24ED">
      <w:pPr>
        <w:pStyle w:val="BodyText"/>
        <w:rPr>
          <w:rFonts w:ascii="Arial" w:hAnsi="Arial" w:cs="Arial"/>
          <w:sz w:val="22"/>
          <w:szCs w:val="22"/>
        </w:rPr>
      </w:pPr>
      <w:r>
        <w:rPr>
          <w:rFonts w:ascii="Arial" w:hAnsi="Arial" w:cs="Arial"/>
          <w:sz w:val="22"/>
          <w:szCs w:val="22"/>
        </w:rPr>
        <w:t>The overall purpose of the Citizen Science Manager</w:t>
      </w:r>
      <w:r w:rsidR="004E285A">
        <w:rPr>
          <w:rFonts w:ascii="Arial" w:hAnsi="Arial" w:cs="Arial"/>
          <w:sz w:val="22"/>
          <w:szCs w:val="22"/>
        </w:rPr>
        <w:t>’s</w:t>
      </w:r>
      <w:r>
        <w:rPr>
          <w:rFonts w:ascii="Arial" w:hAnsi="Arial" w:cs="Arial"/>
          <w:sz w:val="22"/>
          <w:szCs w:val="22"/>
        </w:rPr>
        <w:t xml:space="preserve"> role is to l</w:t>
      </w:r>
      <w:r w:rsidRPr="004E4AF8">
        <w:rPr>
          <w:rFonts w:ascii="Arial" w:hAnsi="Arial" w:cs="Arial"/>
          <w:sz w:val="22"/>
          <w:szCs w:val="22"/>
        </w:rPr>
        <w:t>ead the de</w:t>
      </w:r>
      <w:r>
        <w:rPr>
          <w:rFonts w:ascii="Arial" w:hAnsi="Arial" w:cs="Arial"/>
          <w:sz w:val="22"/>
          <w:szCs w:val="22"/>
        </w:rPr>
        <w:t>livery and ongoing development of SWT</w:t>
      </w:r>
      <w:r w:rsidR="008F55CD">
        <w:rPr>
          <w:rFonts w:ascii="Arial" w:hAnsi="Arial" w:cs="Arial"/>
          <w:sz w:val="22"/>
          <w:szCs w:val="22"/>
        </w:rPr>
        <w:t>’s</w:t>
      </w:r>
      <w:r>
        <w:rPr>
          <w:rFonts w:ascii="Arial" w:hAnsi="Arial" w:cs="Arial"/>
          <w:sz w:val="22"/>
          <w:szCs w:val="22"/>
        </w:rPr>
        <w:t xml:space="preserve"> Citizen Science Strategy</w:t>
      </w:r>
      <w:r w:rsidR="00045022">
        <w:rPr>
          <w:rFonts w:ascii="Arial" w:hAnsi="Arial" w:cs="Arial"/>
          <w:sz w:val="22"/>
          <w:szCs w:val="22"/>
        </w:rPr>
        <w:t xml:space="preserve"> 2026</w:t>
      </w:r>
      <w:r w:rsidR="00366DAC">
        <w:rPr>
          <w:rFonts w:ascii="Arial" w:hAnsi="Arial" w:cs="Arial"/>
          <w:sz w:val="22"/>
          <w:szCs w:val="22"/>
        </w:rPr>
        <w:t xml:space="preserve"> </w:t>
      </w:r>
      <w:r w:rsidR="00F0686D">
        <w:rPr>
          <w:rFonts w:ascii="Arial" w:hAnsi="Arial" w:cs="Arial"/>
          <w:sz w:val="22"/>
          <w:szCs w:val="22"/>
        </w:rPr>
        <w:t>–</w:t>
      </w:r>
      <w:r w:rsidR="00366DAC">
        <w:rPr>
          <w:rFonts w:ascii="Arial" w:hAnsi="Arial" w:cs="Arial"/>
          <w:sz w:val="22"/>
          <w:szCs w:val="22"/>
        </w:rPr>
        <w:t xml:space="preserve"> 20</w:t>
      </w:r>
      <w:r w:rsidR="002A211E">
        <w:rPr>
          <w:rFonts w:ascii="Arial" w:hAnsi="Arial" w:cs="Arial"/>
          <w:sz w:val="22"/>
          <w:szCs w:val="22"/>
        </w:rPr>
        <w:t>3</w:t>
      </w:r>
      <w:r w:rsidR="00366DAC">
        <w:rPr>
          <w:rFonts w:ascii="Arial" w:hAnsi="Arial" w:cs="Arial"/>
          <w:sz w:val="22"/>
          <w:szCs w:val="22"/>
        </w:rPr>
        <w:t>3</w:t>
      </w:r>
      <w:r w:rsidR="00F0686D">
        <w:rPr>
          <w:rFonts w:ascii="Arial" w:hAnsi="Arial" w:cs="Arial"/>
          <w:sz w:val="22"/>
          <w:szCs w:val="22"/>
        </w:rPr>
        <w:t xml:space="preserve">. The Strategy seeks to </w:t>
      </w:r>
      <w:r>
        <w:rPr>
          <w:rFonts w:ascii="Arial" w:hAnsi="Arial" w:cs="Arial"/>
          <w:sz w:val="22"/>
          <w:szCs w:val="22"/>
        </w:rPr>
        <w:t xml:space="preserve">engage </w:t>
      </w:r>
      <w:r w:rsidR="00EC34B0">
        <w:rPr>
          <w:rFonts w:ascii="Arial" w:hAnsi="Arial" w:cs="Arial"/>
          <w:sz w:val="22"/>
          <w:szCs w:val="22"/>
        </w:rPr>
        <w:t xml:space="preserve">and encourage </w:t>
      </w:r>
      <w:r w:rsidR="00BB45DC">
        <w:rPr>
          <w:rFonts w:ascii="Arial" w:hAnsi="Arial" w:cs="Arial"/>
          <w:sz w:val="22"/>
          <w:szCs w:val="22"/>
        </w:rPr>
        <w:t xml:space="preserve">individuals and communities across Surrey to support SWT/SBICs work by </w:t>
      </w:r>
      <w:r>
        <w:rPr>
          <w:rFonts w:ascii="Arial" w:hAnsi="Arial" w:cs="Arial"/>
          <w:sz w:val="22"/>
          <w:szCs w:val="22"/>
        </w:rPr>
        <w:t>collecting high-quality</w:t>
      </w:r>
      <w:r w:rsidR="004F10A3">
        <w:rPr>
          <w:rFonts w:ascii="Arial" w:hAnsi="Arial" w:cs="Arial"/>
          <w:sz w:val="22"/>
          <w:szCs w:val="22"/>
        </w:rPr>
        <w:t xml:space="preserve"> </w:t>
      </w:r>
      <w:r>
        <w:rPr>
          <w:rFonts w:ascii="Arial" w:hAnsi="Arial" w:cs="Arial"/>
          <w:sz w:val="22"/>
          <w:szCs w:val="22"/>
        </w:rPr>
        <w:t>environmental dat</w:t>
      </w:r>
      <w:r w:rsidR="003F247F">
        <w:rPr>
          <w:rFonts w:ascii="Arial" w:hAnsi="Arial" w:cs="Arial"/>
          <w:sz w:val="22"/>
          <w:szCs w:val="22"/>
        </w:rPr>
        <w:t xml:space="preserve">a. </w:t>
      </w:r>
      <w:r>
        <w:rPr>
          <w:rFonts w:ascii="Arial" w:hAnsi="Arial" w:cs="Arial"/>
          <w:sz w:val="22"/>
          <w:szCs w:val="22"/>
        </w:rPr>
        <w:t>Key outcomes include informing conservation decisions</w:t>
      </w:r>
      <w:r w:rsidR="00C00284">
        <w:rPr>
          <w:rFonts w:ascii="Arial" w:hAnsi="Arial" w:cs="Arial"/>
          <w:sz w:val="22"/>
          <w:szCs w:val="22"/>
        </w:rPr>
        <w:t xml:space="preserve"> (including </w:t>
      </w:r>
      <w:r w:rsidR="009C0D97">
        <w:rPr>
          <w:rFonts w:ascii="Arial" w:hAnsi="Arial" w:cs="Arial"/>
          <w:sz w:val="22"/>
          <w:szCs w:val="22"/>
        </w:rPr>
        <w:t>influencing</w:t>
      </w:r>
      <w:r w:rsidR="008438C3">
        <w:rPr>
          <w:rFonts w:ascii="Arial" w:hAnsi="Arial" w:cs="Arial"/>
          <w:sz w:val="22"/>
          <w:szCs w:val="22"/>
        </w:rPr>
        <w:t xml:space="preserve"> policy</w:t>
      </w:r>
      <w:r w:rsidR="00737069">
        <w:rPr>
          <w:rFonts w:ascii="Arial" w:hAnsi="Arial" w:cs="Arial"/>
          <w:sz w:val="22"/>
          <w:szCs w:val="22"/>
        </w:rPr>
        <w:t>, Nature recovery</w:t>
      </w:r>
      <w:r w:rsidR="008438C3">
        <w:rPr>
          <w:rFonts w:ascii="Arial" w:hAnsi="Arial" w:cs="Arial"/>
          <w:sz w:val="22"/>
          <w:szCs w:val="22"/>
        </w:rPr>
        <w:t xml:space="preserve"> and land management</w:t>
      </w:r>
      <w:r w:rsidR="00737069">
        <w:rPr>
          <w:rFonts w:ascii="Arial" w:hAnsi="Arial" w:cs="Arial"/>
          <w:sz w:val="22"/>
          <w:szCs w:val="22"/>
        </w:rPr>
        <w:t>), i</w:t>
      </w:r>
      <w:r>
        <w:rPr>
          <w:rFonts w:ascii="Arial" w:hAnsi="Arial" w:cs="Arial"/>
          <w:sz w:val="22"/>
          <w:szCs w:val="22"/>
        </w:rPr>
        <w:t>ncreas</w:t>
      </w:r>
      <w:r w:rsidR="00EE1EBA">
        <w:rPr>
          <w:rFonts w:ascii="Arial" w:hAnsi="Arial" w:cs="Arial"/>
          <w:sz w:val="22"/>
          <w:szCs w:val="22"/>
        </w:rPr>
        <w:t xml:space="preserve">ing </w:t>
      </w:r>
      <w:r w:rsidR="009C0D97">
        <w:rPr>
          <w:rFonts w:ascii="Arial" w:hAnsi="Arial" w:cs="Arial"/>
          <w:sz w:val="22"/>
          <w:szCs w:val="22"/>
        </w:rPr>
        <w:t xml:space="preserve">the coverage of species recording </w:t>
      </w:r>
      <w:r w:rsidR="00290E36">
        <w:rPr>
          <w:rFonts w:ascii="Arial" w:hAnsi="Arial" w:cs="Arial"/>
          <w:sz w:val="22"/>
          <w:szCs w:val="22"/>
        </w:rPr>
        <w:t xml:space="preserve">and </w:t>
      </w:r>
      <w:r>
        <w:rPr>
          <w:rFonts w:ascii="Arial" w:hAnsi="Arial" w:cs="Arial"/>
          <w:sz w:val="22"/>
          <w:szCs w:val="22"/>
        </w:rPr>
        <w:t xml:space="preserve">enhancing </w:t>
      </w:r>
      <w:r w:rsidR="008438C3">
        <w:rPr>
          <w:rFonts w:ascii="Arial" w:hAnsi="Arial" w:cs="Arial"/>
          <w:sz w:val="22"/>
          <w:szCs w:val="22"/>
        </w:rPr>
        <w:t xml:space="preserve">the </w:t>
      </w:r>
      <w:r w:rsidR="009C0D97">
        <w:rPr>
          <w:rFonts w:ascii="Arial" w:hAnsi="Arial" w:cs="Arial"/>
          <w:sz w:val="22"/>
          <w:szCs w:val="22"/>
        </w:rPr>
        <w:t>public’s</w:t>
      </w:r>
      <w:r>
        <w:rPr>
          <w:rFonts w:ascii="Arial" w:hAnsi="Arial" w:cs="Arial"/>
          <w:sz w:val="22"/>
          <w:szCs w:val="22"/>
        </w:rPr>
        <w:t xml:space="preserve"> understanding of nature.</w:t>
      </w:r>
    </w:p>
    <w:p w14:paraId="279E25C1" w14:textId="77777777" w:rsidR="00CC24ED" w:rsidRDefault="00CC24ED" w:rsidP="00CC24ED">
      <w:pPr>
        <w:pStyle w:val="BodyText"/>
        <w:rPr>
          <w:rFonts w:ascii="Arial" w:hAnsi="Arial" w:cs="Arial"/>
          <w:sz w:val="22"/>
          <w:szCs w:val="22"/>
        </w:rPr>
      </w:pPr>
    </w:p>
    <w:p w14:paraId="71EE5846" w14:textId="24758DE2" w:rsidR="00290ACA" w:rsidRPr="00F16EF2" w:rsidRDefault="00CC24ED" w:rsidP="00F16EF2">
      <w:pPr>
        <w:pStyle w:val="BodyText"/>
        <w:rPr>
          <w:rFonts w:ascii="Arial" w:hAnsi="Arial" w:cs="Arial"/>
          <w:color w:val="000000"/>
          <w:sz w:val="22"/>
          <w:szCs w:val="22"/>
          <w:shd w:val="clear" w:color="auto" w:fill="FFFFFF"/>
        </w:rPr>
      </w:pPr>
      <w:r w:rsidRPr="00E8112A">
        <w:rPr>
          <w:rFonts w:ascii="Arial" w:hAnsi="Arial" w:cs="Arial"/>
          <w:color w:val="000000"/>
          <w:sz w:val="22"/>
          <w:szCs w:val="22"/>
          <w:shd w:val="clear" w:color="auto" w:fill="FFFFFF"/>
        </w:rPr>
        <w:t xml:space="preserve">Allied to this is the support of expert volunteer </w:t>
      </w:r>
      <w:r w:rsidR="009C725B">
        <w:rPr>
          <w:rFonts w:ascii="Arial" w:hAnsi="Arial" w:cs="Arial"/>
          <w:color w:val="000000"/>
          <w:sz w:val="22"/>
          <w:szCs w:val="22"/>
          <w:shd w:val="clear" w:color="auto" w:fill="FFFFFF"/>
        </w:rPr>
        <w:t xml:space="preserve">species </w:t>
      </w:r>
      <w:r w:rsidRPr="00E8112A">
        <w:rPr>
          <w:rFonts w:ascii="Arial" w:hAnsi="Arial" w:cs="Arial"/>
          <w:color w:val="000000"/>
          <w:sz w:val="22"/>
          <w:szCs w:val="22"/>
          <w:shd w:val="clear" w:color="auto" w:fill="FFFFFF"/>
        </w:rPr>
        <w:t xml:space="preserve">recorders and </w:t>
      </w:r>
      <w:r w:rsidR="009C725B">
        <w:rPr>
          <w:rFonts w:ascii="Arial" w:hAnsi="Arial" w:cs="Arial"/>
          <w:color w:val="000000"/>
          <w:sz w:val="22"/>
          <w:szCs w:val="22"/>
          <w:shd w:val="clear" w:color="auto" w:fill="FFFFFF"/>
        </w:rPr>
        <w:t xml:space="preserve">specialist </w:t>
      </w:r>
      <w:r w:rsidRPr="00E8112A">
        <w:rPr>
          <w:rFonts w:ascii="Arial" w:hAnsi="Arial" w:cs="Arial"/>
          <w:color w:val="000000"/>
          <w:sz w:val="22"/>
          <w:szCs w:val="22"/>
          <w:shd w:val="clear" w:color="auto" w:fill="FFFFFF"/>
        </w:rPr>
        <w:t xml:space="preserve">recording groups whose activities are essential to </w:t>
      </w:r>
      <w:r w:rsidR="009C725B">
        <w:rPr>
          <w:rFonts w:ascii="Arial" w:hAnsi="Arial" w:cs="Arial"/>
          <w:color w:val="000000"/>
          <w:sz w:val="22"/>
          <w:szCs w:val="22"/>
          <w:shd w:val="clear" w:color="auto" w:fill="FFFFFF"/>
        </w:rPr>
        <w:t xml:space="preserve">both </w:t>
      </w:r>
      <w:r>
        <w:rPr>
          <w:rFonts w:ascii="Arial" w:hAnsi="Arial" w:cs="Arial"/>
          <w:color w:val="000000"/>
          <w:sz w:val="22"/>
          <w:szCs w:val="22"/>
          <w:shd w:val="clear" w:color="auto" w:fill="FFFFFF"/>
        </w:rPr>
        <w:t xml:space="preserve">SWT and </w:t>
      </w:r>
      <w:r w:rsidRPr="00E8112A">
        <w:rPr>
          <w:rFonts w:ascii="Arial" w:hAnsi="Arial" w:cs="Arial"/>
          <w:color w:val="000000"/>
          <w:sz w:val="22"/>
          <w:szCs w:val="22"/>
          <w:shd w:val="clear" w:color="auto" w:fill="FFFFFF"/>
        </w:rPr>
        <w:t>SBIC</w:t>
      </w:r>
      <w:r>
        <w:rPr>
          <w:rFonts w:ascii="Arial" w:hAnsi="Arial" w:cs="Arial"/>
          <w:color w:val="000000"/>
          <w:sz w:val="22"/>
          <w:szCs w:val="22"/>
          <w:shd w:val="clear" w:color="auto" w:fill="FFFFFF"/>
        </w:rPr>
        <w:t>.</w:t>
      </w:r>
      <w:r w:rsidRPr="00E8112A">
        <w:rPr>
          <w:rFonts w:ascii="Arial" w:hAnsi="Arial" w:cs="Arial"/>
          <w:color w:val="000000"/>
          <w:sz w:val="22"/>
          <w:szCs w:val="22"/>
          <w:shd w:val="clear" w:color="auto" w:fill="FFFFFF"/>
        </w:rPr>
        <w:t xml:space="preserve"> </w:t>
      </w:r>
    </w:p>
    <w:p w14:paraId="5FBD7C13" w14:textId="77777777" w:rsidR="00FB69C9" w:rsidRPr="004D6855" w:rsidRDefault="00FB69C9" w:rsidP="00EC15FD">
      <w:pPr>
        <w:rPr>
          <w:rFonts w:ascii="Arial" w:hAnsi="Arial" w:cs="Arial"/>
          <w:b/>
          <w:sz w:val="20"/>
          <w:szCs w:val="20"/>
          <w:highlight w:val="yellow"/>
        </w:rPr>
      </w:pPr>
    </w:p>
    <w:p w14:paraId="607A50D5" w14:textId="4AF3FAC4" w:rsidR="001375F2" w:rsidRPr="008D4FD9" w:rsidRDefault="00EC15FD">
      <w:pPr>
        <w:numPr>
          <w:ilvl w:val="0"/>
          <w:numId w:val="6"/>
        </w:numPr>
        <w:rPr>
          <w:rFonts w:ascii="Arial" w:hAnsi="Arial" w:cs="Arial"/>
          <w:b/>
          <w:sz w:val="22"/>
          <w:szCs w:val="22"/>
        </w:rPr>
      </w:pPr>
      <w:r w:rsidRPr="008D4FD9">
        <w:rPr>
          <w:rFonts w:ascii="Arial" w:hAnsi="Arial" w:cs="Arial"/>
          <w:b/>
          <w:sz w:val="22"/>
          <w:szCs w:val="22"/>
        </w:rPr>
        <w:t xml:space="preserve">Main </w:t>
      </w:r>
      <w:r w:rsidR="00C72016" w:rsidRPr="008D4FD9">
        <w:rPr>
          <w:rFonts w:ascii="Arial" w:hAnsi="Arial" w:cs="Arial"/>
          <w:b/>
          <w:sz w:val="22"/>
          <w:szCs w:val="22"/>
        </w:rPr>
        <w:t>R</w:t>
      </w:r>
      <w:r w:rsidRPr="008D4FD9">
        <w:rPr>
          <w:rFonts w:ascii="Arial" w:hAnsi="Arial" w:cs="Arial"/>
          <w:b/>
          <w:sz w:val="22"/>
          <w:szCs w:val="22"/>
        </w:rPr>
        <w:t>esponsibilities</w:t>
      </w:r>
      <w:r w:rsidR="00092063" w:rsidRPr="008D4FD9">
        <w:rPr>
          <w:rFonts w:ascii="Arial" w:hAnsi="Arial" w:cs="Arial"/>
          <w:b/>
          <w:sz w:val="22"/>
          <w:szCs w:val="22"/>
        </w:rPr>
        <w:t>:</w:t>
      </w:r>
    </w:p>
    <w:p w14:paraId="4F7BD4C5" w14:textId="62302B0D" w:rsidR="001375F2" w:rsidRDefault="001375F2" w:rsidP="00097A59">
      <w:pPr>
        <w:numPr>
          <w:ilvl w:val="0"/>
          <w:numId w:val="7"/>
        </w:numPr>
        <w:ind w:hanging="294"/>
        <w:rPr>
          <w:rFonts w:ascii="Arial" w:hAnsi="Arial" w:cs="Arial"/>
          <w:sz w:val="22"/>
          <w:szCs w:val="22"/>
          <w:lang w:eastAsia="en-GB"/>
        </w:rPr>
      </w:pPr>
      <w:r>
        <w:rPr>
          <w:rFonts w:ascii="Arial" w:hAnsi="Arial" w:cs="Arial"/>
          <w:sz w:val="22"/>
          <w:szCs w:val="22"/>
          <w:lang w:eastAsia="en-GB"/>
        </w:rPr>
        <w:t>Provide leadership for citizen science across SWT and SBIC acting as the organisational expert and advocate</w:t>
      </w:r>
      <w:r w:rsidR="00014F70">
        <w:rPr>
          <w:rFonts w:ascii="Arial" w:hAnsi="Arial" w:cs="Arial"/>
          <w:sz w:val="22"/>
          <w:szCs w:val="22"/>
          <w:lang w:eastAsia="en-GB"/>
        </w:rPr>
        <w:t>,</w:t>
      </w:r>
    </w:p>
    <w:p w14:paraId="63350D1D" w14:textId="27D91548" w:rsidR="00014F70" w:rsidRPr="00014F70" w:rsidRDefault="001375F2" w:rsidP="00014F70">
      <w:pPr>
        <w:numPr>
          <w:ilvl w:val="0"/>
          <w:numId w:val="7"/>
        </w:numPr>
        <w:ind w:hanging="294"/>
        <w:rPr>
          <w:rFonts w:ascii="Arial" w:hAnsi="Arial" w:cs="Arial"/>
          <w:sz w:val="22"/>
          <w:szCs w:val="22"/>
          <w:lang w:eastAsia="en-GB"/>
        </w:rPr>
      </w:pPr>
      <w:r>
        <w:rPr>
          <w:rFonts w:ascii="Arial" w:hAnsi="Arial" w:cs="Arial"/>
          <w:sz w:val="22"/>
          <w:szCs w:val="22"/>
          <w:lang w:eastAsia="en-GB"/>
        </w:rPr>
        <w:t xml:space="preserve">Lead the delivery and ongoing development of </w:t>
      </w:r>
      <w:r w:rsidR="00097A59">
        <w:rPr>
          <w:rFonts w:ascii="Arial" w:hAnsi="Arial" w:cs="Arial"/>
          <w:sz w:val="22"/>
          <w:szCs w:val="22"/>
          <w:lang w:eastAsia="en-GB"/>
        </w:rPr>
        <w:t xml:space="preserve">the </w:t>
      </w:r>
      <w:r>
        <w:rPr>
          <w:rFonts w:ascii="Arial" w:hAnsi="Arial" w:cs="Arial"/>
          <w:sz w:val="22"/>
          <w:szCs w:val="22"/>
          <w:lang w:eastAsia="en-GB"/>
        </w:rPr>
        <w:t>Citizen Science Strategy including operationalising this throughout all departments of the Trust</w:t>
      </w:r>
      <w:r w:rsidR="00014F70">
        <w:rPr>
          <w:rFonts w:ascii="Arial" w:hAnsi="Arial" w:cs="Arial"/>
          <w:sz w:val="22"/>
          <w:szCs w:val="22"/>
          <w:lang w:eastAsia="en-GB"/>
        </w:rPr>
        <w:t>,</w:t>
      </w:r>
    </w:p>
    <w:p w14:paraId="419AD280" w14:textId="293672A1" w:rsidR="001375F2" w:rsidRDefault="001375F2" w:rsidP="00097A59">
      <w:pPr>
        <w:numPr>
          <w:ilvl w:val="0"/>
          <w:numId w:val="7"/>
        </w:numPr>
        <w:ind w:hanging="294"/>
        <w:rPr>
          <w:rFonts w:ascii="Arial" w:hAnsi="Arial" w:cs="Arial"/>
          <w:sz w:val="22"/>
          <w:szCs w:val="22"/>
          <w:lang w:eastAsia="en-GB"/>
        </w:rPr>
      </w:pPr>
      <w:r>
        <w:rPr>
          <w:rFonts w:ascii="Arial" w:hAnsi="Arial" w:cs="Arial"/>
          <w:sz w:val="22"/>
          <w:szCs w:val="22"/>
          <w:lang w:eastAsia="en-GB"/>
        </w:rPr>
        <w:t xml:space="preserve">Set the vision, direction and priorities for a multi-year </w:t>
      </w:r>
      <w:r w:rsidR="003D145D">
        <w:rPr>
          <w:rFonts w:ascii="Arial" w:hAnsi="Arial" w:cs="Arial"/>
          <w:sz w:val="22"/>
          <w:szCs w:val="22"/>
          <w:lang w:eastAsia="en-GB"/>
        </w:rPr>
        <w:t>c</w:t>
      </w:r>
      <w:r>
        <w:rPr>
          <w:rFonts w:ascii="Arial" w:hAnsi="Arial" w:cs="Arial"/>
          <w:sz w:val="22"/>
          <w:szCs w:val="22"/>
          <w:lang w:eastAsia="en-GB"/>
        </w:rPr>
        <w:t xml:space="preserve">itizen </w:t>
      </w:r>
      <w:r w:rsidR="003D145D">
        <w:rPr>
          <w:rFonts w:ascii="Arial" w:hAnsi="Arial" w:cs="Arial"/>
          <w:sz w:val="22"/>
          <w:szCs w:val="22"/>
          <w:lang w:eastAsia="en-GB"/>
        </w:rPr>
        <w:t>s</w:t>
      </w:r>
      <w:r>
        <w:rPr>
          <w:rFonts w:ascii="Arial" w:hAnsi="Arial" w:cs="Arial"/>
          <w:sz w:val="22"/>
          <w:szCs w:val="22"/>
          <w:lang w:eastAsia="en-GB"/>
        </w:rPr>
        <w:t xml:space="preserve">cience </w:t>
      </w:r>
      <w:r w:rsidR="003D145D">
        <w:rPr>
          <w:rFonts w:ascii="Arial" w:hAnsi="Arial" w:cs="Arial"/>
          <w:sz w:val="22"/>
          <w:szCs w:val="22"/>
          <w:lang w:eastAsia="en-GB"/>
        </w:rPr>
        <w:t>p</w:t>
      </w:r>
      <w:r>
        <w:rPr>
          <w:rFonts w:ascii="Arial" w:hAnsi="Arial" w:cs="Arial"/>
          <w:sz w:val="22"/>
          <w:szCs w:val="22"/>
          <w:lang w:eastAsia="en-GB"/>
        </w:rPr>
        <w:t>rogramme</w:t>
      </w:r>
      <w:r w:rsidR="00014F70">
        <w:rPr>
          <w:rFonts w:ascii="Arial" w:hAnsi="Arial" w:cs="Arial"/>
          <w:sz w:val="22"/>
          <w:szCs w:val="22"/>
          <w:lang w:eastAsia="en-GB"/>
        </w:rPr>
        <w:t>,</w:t>
      </w:r>
    </w:p>
    <w:p w14:paraId="6B8A447A" w14:textId="0B69376C" w:rsidR="001375F2" w:rsidRDefault="001375F2" w:rsidP="00097A59">
      <w:pPr>
        <w:numPr>
          <w:ilvl w:val="0"/>
          <w:numId w:val="7"/>
        </w:numPr>
        <w:ind w:hanging="294"/>
        <w:rPr>
          <w:rFonts w:ascii="Arial" w:hAnsi="Arial" w:cs="Arial"/>
          <w:sz w:val="22"/>
          <w:szCs w:val="22"/>
          <w:lang w:eastAsia="en-GB"/>
        </w:rPr>
      </w:pPr>
      <w:r>
        <w:rPr>
          <w:rFonts w:ascii="Arial" w:hAnsi="Arial" w:cs="Arial"/>
          <w:sz w:val="22"/>
          <w:szCs w:val="22"/>
          <w:lang w:eastAsia="en-GB"/>
        </w:rPr>
        <w:t xml:space="preserve">Design meaningful </w:t>
      </w:r>
      <w:r w:rsidR="003D145D">
        <w:rPr>
          <w:rFonts w:ascii="Arial" w:hAnsi="Arial" w:cs="Arial"/>
          <w:sz w:val="22"/>
          <w:szCs w:val="22"/>
          <w:lang w:eastAsia="en-GB"/>
        </w:rPr>
        <w:t>c</w:t>
      </w:r>
      <w:r>
        <w:rPr>
          <w:rFonts w:ascii="Arial" w:hAnsi="Arial" w:cs="Arial"/>
          <w:sz w:val="22"/>
          <w:szCs w:val="22"/>
          <w:lang w:eastAsia="en-GB"/>
        </w:rPr>
        <w:t xml:space="preserve">itizen </w:t>
      </w:r>
      <w:r w:rsidR="003D145D">
        <w:rPr>
          <w:rFonts w:ascii="Arial" w:hAnsi="Arial" w:cs="Arial"/>
          <w:sz w:val="22"/>
          <w:szCs w:val="22"/>
          <w:lang w:eastAsia="en-GB"/>
        </w:rPr>
        <w:t>s</w:t>
      </w:r>
      <w:r>
        <w:rPr>
          <w:rFonts w:ascii="Arial" w:hAnsi="Arial" w:cs="Arial"/>
          <w:sz w:val="22"/>
          <w:szCs w:val="22"/>
          <w:lang w:eastAsia="en-GB"/>
        </w:rPr>
        <w:t xml:space="preserve">cience </w:t>
      </w:r>
      <w:r w:rsidR="003D145D">
        <w:rPr>
          <w:rFonts w:ascii="Arial" w:hAnsi="Arial" w:cs="Arial"/>
          <w:sz w:val="22"/>
          <w:szCs w:val="22"/>
          <w:lang w:eastAsia="en-GB"/>
        </w:rPr>
        <w:t>p</w:t>
      </w:r>
      <w:r>
        <w:rPr>
          <w:rFonts w:ascii="Arial" w:hAnsi="Arial" w:cs="Arial"/>
          <w:sz w:val="22"/>
          <w:szCs w:val="22"/>
          <w:lang w:eastAsia="en-GB"/>
        </w:rPr>
        <w:t xml:space="preserve">rojects that </w:t>
      </w:r>
      <w:r w:rsidR="00014F70">
        <w:rPr>
          <w:rFonts w:ascii="Arial" w:hAnsi="Arial" w:cs="Arial"/>
          <w:sz w:val="22"/>
          <w:szCs w:val="22"/>
          <w:lang w:eastAsia="en-GB"/>
        </w:rPr>
        <w:t xml:space="preserve">engage the public, </w:t>
      </w:r>
      <w:r>
        <w:rPr>
          <w:rFonts w:ascii="Arial" w:hAnsi="Arial" w:cs="Arial"/>
          <w:sz w:val="22"/>
          <w:szCs w:val="22"/>
          <w:lang w:eastAsia="en-GB"/>
        </w:rPr>
        <w:t>follow a robust, science-based methodology, generate high-quality and verifiable data, and provide tangible outputs</w:t>
      </w:r>
      <w:r w:rsidR="00014F70">
        <w:rPr>
          <w:rFonts w:ascii="Arial" w:hAnsi="Arial" w:cs="Arial"/>
          <w:sz w:val="22"/>
          <w:szCs w:val="22"/>
          <w:lang w:eastAsia="en-GB"/>
        </w:rPr>
        <w:t>,</w:t>
      </w:r>
    </w:p>
    <w:p w14:paraId="3271DD34" w14:textId="2957D527" w:rsidR="001375F2" w:rsidRDefault="001375F2" w:rsidP="00097A59">
      <w:pPr>
        <w:numPr>
          <w:ilvl w:val="0"/>
          <w:numId w:val="7"/>
        </w:numPr>
        <w:ind w:hanging="294"/>
        <w:rPr>
          <w:rFonts w:ascii="Arial" w:hAnsi="Arial" w:cs="Arial"/>
          <w:sz w:val="22"/>
          <w:szCs w:val="22"/>
          <w:lang w:eastAsia="en-GB"/>
        </w:rPr>
      </w:pPr>
      <w:r>
        <w:rPr>
          <w:rFonts w:ascii="Arial" w:hAnsi="Arial" w:cs="Arial"/>
          <w:sz w:val="22"/>
          <w:szCs w:val="22"/>
          <w:lang w:eastAsia="en-GB"/>
        </w:rPr>
        <w:lastRenderedPageBreak/>
        <w:t xml:space="preserve">Lead funding bids and ensure that </w:t>
      </w:r>
      <w:r w:rsidR="002F20BF">
        <w:rPr>
          <w:rFonts w:ascii="Arial" w:hAnsi="Arial" w:cs="Arial"/>
          <w:sz w:val="22"/>
          <w:szCs w:val="22"/>
          <w:lang w:eastAsia="en-GB"/>
        </w:rPr>
        <w:t>c</w:t>
      </w:r>
      <w:r>
        <w:rPr>
          <w:rFonts w:ascii="Arial" w:hAnsi="Arial" w:cs="Arial"/>
          <w:sz w:val="22"/>
          <w:szCs w:val="22"/>
          <w:lang w:eastAsia="en-GB"/>
        </w:rPr>
        <w:t xml:space="preserve">itizen </w:t>
      </w:r>
      <w:r w:rsidR="002F20BF">
        <w:rPr>
          <w:rFonts w:ascii="Arial" w:hAnsi="Arial" w:cs="Arial"/>
          <w:sz w:val="22"/>
          <w:szCs w:val="22"/>
          <w:lang w:eastAsia="en-GB"/>
        </w:rPr>
        <w:t>s</w:t>
      </w:r>
      <w:r>
        <w:rPr>
          <w:rFonts w:ascii="Arial" w:hAnsi="Arial" w:cs="Arial"/>
          <w:sz w:val="22"/>
          <w:szCs w:val="22"/>
          <w:lang w:eastAsia="en-GB"/>
        </w:rPr>
        <w:t xml:space="preserve">cience is </w:t>
      </w:r>
      <w:r w:rsidR="00EC2510">
        <w:rPr>
          <w:rFonts w:ascii="Arial" w:hAnsi="Arial" w:cs="Arial"/>
          <w:sz w:val="22"/>
          <w:szCs w:val="22"/>
          <w:lang w:eastAsia="en-GB"/>
        </w:rPr>
        <w:t xml:space="preserve">appropriately </w:t>
      </w:r>
      <w:r>
        <w:rPr>
          <w:rFonts w:ascii="Arial" w:hAnsi="Arial" w:cs="Arial"/>
          <w:sz w:val="22"/>
          <w:szCs w:val="22"/>
          <w:lang w:eastAsia="en-GB"/>
        </w:rPr>
        <w:t xml:space="preserve">incorporated into </w:t>
      </w:r>
      <w:r w:rsidR="002F20BF">
        <w:rPr>
          <w:rFonts w:ascii="Arial" w:hAnsi="Arial" w:cs="Arial"/>
          <w:sz w:val="22"/>
          <w:szCs w:val="22"/>
          <w:lang w:eastAsia="en-GB"/>
        </w:rPr>
        <w:t>Trust wide</w:t>
      </w:r>
      <w:r>
        <w:rPr>
          <w:rFonts w:ascii="Arial" w:hAnsi="Arial" w:cs="Arial"/>
          <w:sz w:val="22"/>
          <w:szCs w:val="22"/>
          <w:lang w:eastAsia="en-GB"/>
        </w:rPr>
        <w:t xml:space="preserve"> </w:t>
      </w:r>
      <w:r w:rsidR="002F20BF">
        <w:rPr>
          <w:rFonts w:ascii="Arial" w:hAnsi="Arial" w:cs="Arial"/>
          <w:sz w:val="22"/>
          <w:szCs w:val="22"/>
          <w:lang w:eastAsia="en-GB"/>
        </w:rPr>
        <w:t>p</w:t>
      </w:r>
      <w:r>
        <w:rPr>
          <w:rFonts w:ascii="Arial" w:hAnsi="Arial" w:cs="Arial"/>
          <w:sz w:val="22"/>
          <w:szCs w:val="22"/>
          <w:lang w:eastAsia="en-GB"/>
        </w:rPr>
        <w:t xml:space="preserve">rojects to offset </w:t>
      </w:r>
      <w:r w:rsidR="00EC2510">
        <w:rPr>
          <w:rFonts w:ascii="Arial" w:hAnsi="Arial" w:cs="Arial"/>
          <w:sz w:val="22"/>
          <w:szCs w:val="22"/>
          <w:lang w:eastAsia="en-GB"/>
        </w:rPr>
        <w:t xml:space="preserve">any </w:t>
      </w:r>
      <w:r>
        <w:rPr>
          <w:rFonts w:ascii="Arial" w:hAnsi="Arial" w:cs="Arial"/>
          <w:sz w:val="22"/>
          <w:szCs w:val="22"/>
          <w:lang w:eastAsia="en-GB"/>
        </w:rPr>
        <w:t xml:space="preserve">costs incurred and </w:t>
      </w:r>
      <w:r w:rsidR="00EC2510">
        <w:rPr>
          <w:rFonts w:ascii="Arial" w:hAnsi="Arial" w:cs="Arial"/>
          <w:sz w:val="22"/>
          <w:szCs w:val="22"/>
          <w:lang w:eastAsia="en-GB"/>
        </w:rPr>
        <w:t xml:space="preserve">to </w:t>
      </w:r>
      <w:r>
        <w:rPr>
          <w:rFonts w:ascii="Arial" w:hAnsi="Arial" w:cs="Arial"/>
          <w:sz w:val="22"/>
          <w:szCs w:val="22"/>
          <w:lang w:eastAsia="en-GB"/>
        </w:rPr>
        <w:t>create a sustainable delivery model</w:t>
      </w:r>
      <w:r w:rsidR="00014F70">
        <w:rPr>
          <w:rFonts w:ascii="Arial" w:hAnsi="Arial" w:cs="Arial"/>
          <w:sz w:val="22"/>
          <w:szCs w:val="22"/>
          <w:lang w:eastAsia="en-GB"/>
        </w:rPr>
        <w:t>,</w:t>
      </w:r>
    </w:p>
    <w:p w14:paraId="553FE87C" w14:textId="1582D3B3" w:rsidR="001375F2" w:rsidRDefault="001375F2" w:rsidP="00097A59">
      <w:pPr>
        <w:numPr>
          <w:ilvl w:val="0"/>
          <w:numId w:val="7"/>
        </w:numPr>
        <w:ind w:hanging="294"/>
        <w:rPr>
          <w:rFonts w:ascii="Arial" w:hAnsi="Arial" w:cs="Arial"/>
          <w:sz w:val="22"/>
          <w:szCs w:val="22"/>
          <w:lang w:eastAsia="en-GB"/>
        </w:rPr>
      </w:pPr>
      <w:r>
        <w:rPr>
          <w:rFonts w:ascii="Arial" w:hAnsi="Arial" w:cs="Arial"/>
          <w:sz w:val="22"/>
          <w:szCs w:val="22"/>
          <w:lang w:eastAsia="en-GB"/>
        </w:rPr>
        <w:t xml:space="preserve">Build external </w:t>
      </w:r>
      <w:r w:rsidR="00EC2510">
        <w:rPr>
          <w:rFonts w:ascii="Arial" w:hAnsi="Arial" w:cs="Arial"/>
          <w:sz w:val="22"/>
          <w:szCs w:val="22"/>
          <w:lang w:eastAsia="en-GB"/>
        </w:rPr>
        <w:t>p</w:t>
      </w:r>
      <w:r>
        <w:rPr>
          <w:rFonts w:ascii="Arial" w:hAnsi="Arial" w:cs="Arial"/>
          <w:sz w:val="22"/>
          <w:szCs w:val="22"/>
          <w:lang w:eastAsia="en-GB"/>
        </w:rPr>
        <w:t xml:space="preserve">artnerships (including academic), in liaison with </w:t>
      </w:r>
      <w:r w:rsidR="00087CE3">
        <w:rPr>
          <w:rFonts w:ascii="Arial" w:hAnsi="Arial" w:cs="Arial"/>
          <w:sz w:val="22"/>
          <w:szCs w:val="22"/>
          <w:lang w:eastAsia="en-GB"/>
        </w:rPr>
        <w:t>departments across the Trust</w:t>
      </w:r>
      <w:r w:rsidR="00014F70">
        <w:rPr>
          <w:rFonts w:ascii="Arial" w:hAnsi="Arial" w:cs="Arial"/>
          <w:sz w:val="22"/>
          <w:szCs w:val="22"/>
          <w:lang w:eastAsia="en-GB"/>
        </w:rPr>
        <w:t>,</w:t>
      </w:r>
    </w:p>
    <w:p w14:paraId="55CD4F5A" w14:textId="196B012D" w:rsidR="001375F2" w:rsidRDefault="000640C1" w:rsidP="00097A59">
      <w:pPr>
        <w:numPr>
          <w:ilvl w:val="0"/>
          <w:numId w:val="7"/>
        </w:numPr>
        <w:ind w:hanging="294"/>
        <w:rPr>
          <w:rFonts w:ascii="Arial" w:hAnsi="Arial" w:cs="Arial"/>
          <w:sz w:val="22"/>
          <w:szCs w:val="22"/>
          <w:lang w:eastAsia="en-GB"/>
        </w:rPr>
      </w:pPr>
      <w:r>
        <w:rPr>
          <w:rFonts w:ascii="Arial" w:hAnsi="Arial" w:cs="Arial"/>
          <w:sz w:val="22"/>
          <w:szCs w:val="22"/>
          <w:lang w:eastAsia="en-GB"/>
        </w:rPr>
        <w:t xml:space="preserve">Provide day to day management support for </w:t>
      </w:r>
      <w:r w:rsidR="001375F2">
        <w:rPr>
          <w:rFonts w:ascii="Arial" w:hAnsi="Arial" w:cs="Arial"/>
          <w:sz w:val="22"/>
          <w:szCs w:val="22"/>
          <w:lang w:eastAsia="en-GB"/>
        </w:rPr>
        <w:t xml:space="preserve">the Citizen Science Officer including performance appraisals, work programmes and other activities. </w:t>
      </w:r>
    </w:p>
    <w:p w14:paraId="3BC4C7BD" w14:textId="77777777" w:rsidR="00E61A55" w:rsidRPr="00775170" w:rsidRDefault="00E61A55" w:rsidP="00E61A55">
      <w:pPr>
        <w:ind w:left="720"/>
        <w:rPr>
          <w:rFonts w:ascii="Arial" w:hAnsi="Arial" w:cs="Arial"/>
          <w:sz w:val="20"/>
          <w:szCs w:val="20"/>
        </w:rPr>
      </w:pPr>
    </w:p>
    <w:p w14:paraId="072F72B5" w14:textId="698A35A1" w:rsidR="00DD2A4A" w:rsidRPr="00775170" w:rsidRDefault="00EC15FD">
      <w:pPr>
        <w:numPr>
          <w:ilvl w:val="0"/>
          <w:numId w:val="6"/>
        </w:numPr>
        <w:rPr>
          <w:rFonts w:ascii="Arial" w:hAnsi="Arial" w:cs="Arial"/>
          <w:b/>
          <w:sz w:val="22"/>
          <w:szCs w:val="22"/>
        </w:rPr>
      </w:pPr>
      <w:r w:rsidRPr="00775170">
        <w:rPr>
          <w:rFonts w:ascii="Arial" w:hAnsi="Arial" w:cs="Arial"/>
          <w:b/>
          <w:sz w:val="22"/>
          <w:szCs w:val="22"/>
        </w:rPr>
        <w:t xml:space="preserve">Job </w:t>
      </w:r>
      <w:r w:rsidR="00C72016" w:rsidRPr="00775170">
        <w:rPr>
          <w:rFonts w:ascii="Arial" w:hAnsi="Arial" w:cs="Arial"/>
          <w:b/>
          <w:sz w:val="22"/>
          <w:szCs w:val="22"/>
        </w:rPr>
        <w:t>S</w:t>
      </w:r>
      <w:r w:rsidRPr="00775170">
        <w:rPr>
          <w:rFonts w:ascii="Arial" w:hAnsi="Arial" w:cs="Arial"/>
          <w:b/>
          <w:sz w:val="22"/>
          <w:szCs w:val="22"/>
        </w:rPr>
        <w:t>pecification</w:t>
      </w:r>
    </w:p>
    <w:p w14:paraId="42504373" w14:textId="77777777" w:rsidR="00E6009E" w:rsidRPr="00775170" w:rsidRDefault="00E6009E" w:rsidP="00E6009E">
      <w:pPr>
        <w:ind w:left="360"/>
        <w:rPr>
          <w:rFonts w:ascii="Arial" w:hAnsi="Arial" w:cs="Arial"/>
          <w:b/>
          <w:sz w:val="22"/>
          <w:szCs w:val="22"/>
        </w:rPr>
      </w:pPr>
    </w:p>
    <w:p w14:paraId="0973A4DC" w14:textId="77777777" w:rsidR="001E7125" w:rsidRPr="00E90170" w:rsidRDefault="001E7125" w:rsidP="001E7125">
      <w:pPr>
        <w:rPr>
          <w:rFonts w:ascii="Arial" w:hAnsi="Arial" w:cs="Arial"/>
          <w:sz w:val="22"/>
          <w:szCs w:val="22"/>
          <w:lang w:eastAsia="en-GB"/>
        </w:rPr>
      </w:pPr>
      <w:r w:rsidRPr="00775170">
        <w:rPr>
          <w:rFonts w:ascii="Arial" w:hAnsi="Arial" w:cs="Arial"/>
          <w:sz w:val="22"/>
          <w:szCs w:val="22"/>
          <w:u w:val="single"/>
          <w:lang w:eastAsia="en-GB"/>
        </w:rPr>
        <w:t>Programme and Project Development</w:t>
      </w:r>
    </w:p>
    <w:p w14:paraId="348830F0" w14:textId="566A3513" w:rsidR="001E7125" w:rsidRDefault="001E7125" w:rsidP="003138CE">
      <w:pPr>
        <w:numPr>
          <w:ilvl w:val="0"/>
          <w:numId w:val="5"/>
        </w:numPr>
        <w:ind w:hanging="294"/>
        <w:rPr>
          <w:rFonts w:ascii="Arial" w:hAnsi="Arial" w:cs="Arial"/>
          <w:bCs/>
          <w:sz w:val="22"/>
          <w:szCs w:val="22"/>
          <w:lang w:eastAsia="en-GB"/>
        </w:rPr>
      </w:pPr>
      <w:r>
        <w:rPr>
          <w:rFonts w:ascii="Arial" w:hAnsi="Arial" w:cs="Arial"/>
          <w:bCs/>
          <w:sz w:val="22"/>
          <w:szCs w:val="22"/>
          <w:lang w:eastAsia="en-GB"/>
        </w:rPr>
        <w:t xml:space="preserve">Develop multi-year </w:t>
      </w:r>
      <w:r w:rsidR="00CA1850">
        <w:rPr>
          <w:rFonts w:ascii="Arial" w:hAnsi="Arial" w:cs="Arial"/>
          <w:bCs/>
          <w:sz w:val="22"/>
          <w:szCs w:val="22"/>
          <w:lang w:eastAsia="en-GB"/>
        </w:rPr>
        <w:t>c</w:t>
      </w:r>
      <w:r>
        <w:rPr>
          <w:rFonts w:ascii="Arial" w:hAnsi="Arial" w:cs="Arial"/>
          <w:bCs/>
          <w:sz w:val="22"/>
          <w:szCs w:val="22"/>
          <w:lang w:eastAsia="en-GB"/>
        </w:rPr>
        <w:t xml:space="preserve">itizen </w:t>
      </w:r>
      <w:r w:rsidR="00CA1850">
        <w:rPr>
          <w:rFonts w:ascii="Arial" w:hAnsi="Arial" w:cs="Arial"/>
          <w:bCs/>
          <w:sz w:val="22"/>
          <w:szCs w:val="22"/>
          <w:lang w:eastAsia="en-GB"/>
        </w:rPr>
        <w:t>s</w:t>
      </w:r>
      <w:r>
        <w:rPr>
          <w:rFonts w:ascii="Arial" w:hAnsi="Arial" w:cs="Arial"/>
          <w:bCs/>
          <w:sz w:val="22"/>
          <w:szCs w:val="22"/>
          <w:lang w:eastAsia="en-GB"/>
        </w:rPr>
        <w:t xml:space="preserve">cience </w:t>
      </w:r>
      <w:r w:rsidR="00CA1850">
        <w:rPr>
          <w:rFonts w:ascii="Arial" w:hAnsi="Arial" w:cs="Arial"/>
          <w:bCs/>
          <w:sz w:val="22"/>
          <w:szCs w:val="22"/>
          <w:lang w:eastAsia="en-GB"/>
        </w:rPr>
        <w:t>p</w:t>
      </w:r>
      <w:r>
        <w:rPr>
          <w:rFonts w:ascii="Arial" w:hAnsi="Arial" w:cs="Arial"/>
          <w:bCs/>
          <w:sz w:val="22"/>
          <w:szCs w:val="22"/>
          <w:lang w:eastAsia="en-GB"/>
        </w:rPr>
        <w:t>rogramme aligned to SWT and SBIC priorities and the Citizen Science Strategy</w:t>
      </w:r>
      <w:r w:rsidR="00CA1850">
        <w:rPr>
          <w:rFonts w:ascii="Arial" w:hAnsi="Arial" w:cs="Arial"/>
          <w:bCs/>
          <w:sz w:val="22"/>
          <w:szCs w:val="22"/>
          <w:lang w:eastAsia="en-GB"/>
        </w:rPr>
        <w:t>,</w:t>
      </w:r>
    </w:p>
    <w:p w14:paraId="53A0CD10" w14:textId="2296E799" w:rsidR="001E7125" w:rsidRDefault="001E7125" w:rsidP="003138CE">
      <w:pPr>
        <w:numPr>
          <w:ilvl w:val="0"/>
          <w:numId w:val="5"/>
        </w:numPr>
        <w:ind w:hanging="294"/>
        <w:rPr>
          <w:rFonts w:ascii="Arial" w:hAnsi="Arial" w:cs="Arial"/>
          <w:bCs/>
          <w:sz w:val="22"/>
          <w:szCs w:val="22"/>
          <w:lang w:eastAsia="en-GB"/>
        </w:rPr>
      </w:pPr>
      <w:r>
        <w:rPr>
          <w:rFonts w:ascii="Arial" w:hAnsi="Arial" w:cs="Arial"/>
          <w:bCs/>
          <w:sz w:val="22"/>
          <w:szCs w:val="22"/>
          <w:lang w:eastAsia="en-GB"/>
        </w:rPr>
        <w:t xml:space="preserve">Manage </w:t>
      </w:r>
      <w:r w:rsidRPr="001353CF">
        <w:rPr>
          <w:rFonts w:ascii="Arial" w:hAnsi="Arial" w:cs="Arial"/>
          <w:bCs/>
          <w:sz w:val="22"/>
          <w:szCs w:val="22"/>
          <w:lang w:eastAsia="en-GB"/>
        </w:rPr>
        <w:t xml:space="preserve">the Citizen Science </w:t>
      </w:r>
      <w:r w:rsidR="00E73933">
        <w:rPr>
          <w:rFonts w:ascii="Arial" w:hAnsi="Arial" w:cs="Arial"/>
          <w:bCs/>
          <w:sz w:val="22"/>
          <w:szCs w:val="22"/>
          <w:lang w:eastAsia="en-GB"/>
        </w:rPr>
        <w:t>W</w:t>
      </w:r>
      <w:r w:rsidRPr="001353CF">
        <w:rPr>
          <w:rFonts w:ascii="Arial" w:hAnsi="Arial" w:cs="Arial"/>
          <w:bCs/>
          <w:sz w:val="22"/>
          <w:szCs w:val="22"/>
          <w:lang w:eastAsia="en-GB"/>
        </w:rPr>
        <w:t xml:space="preserve">orking </w:t>
      </w:r>
      <w:r w:rsidR="00E73933">
        <w:rPr>
          <w:rFonts w:ascii="Arial" w:hAnsi="Arial" w:cs="Arial"/>
          <w:bCs/>
          <w:sz w:val="22"/>
          <w:szCs w:val="22"/>
          <w:lang w:eastAsia="en-GB"/>
        </w:rPr>
        <w:t>G</w:t>
      </w:r>
      <w:r w:rsidRPr="001353CF">
        <w:rPr>
          <w:rFonts w:ascii="Arial" w:hAnsi="Arial" w:cs="Arial"/>
          <w:bCs/>
          <w:sz w:val="22"/>
          <w:szCs w:val="22"/>
          <w:lang w:eastAsia="en-GB"/>
        </w:rPr>
        <w:t xml:space="preserve">roup and project go/no go process as outlined in the Citizen Science Strategy and in line with SWT’s </w:t>
      </w:r>
      <w:r>
        <w:rPr>
          <w:rFonts w:ascii="Arial" w:hAnsi="Arial" w:cs="Arial"/>
          <w:bCs/>
          <w:sz w:val="22"/>
          <w:szCs w:val="22"/>
          <w:lang w:eastAsia="en-GB"/>
        </w:rPr>
        <w:t>s</w:t>
      </w:r>
      <w:r w:rsidRPr="001353CF">
        <w:rPr>
          <w:rFonts w:ascii="Arial" w:hAnsi="Arial" w:cs="Arial"/>
          <w:bCs/>
          <w:sz w:val="22"/>
          <w:szCs w:val="22"/>
          <w:lang w:eastAsia="en-GB"/>
        </w:rPr>
        <w:t xml:space="preserve">trategic </w:t>
      </w:r>
      <w:r>
        <w:rPr>
          <w:rFonts w:ascii="Arial" w:hAnsi="Arial" w:cs="Arial"/>
          <w:bCs/>
          <w:sz w:val="22"/>
          <w:szCs w:val="22"/>
          <w:lang w:eastAsia="en-GB"/>
        </w:rPr>
        <w:t>d</w:t>
      </w:r>
      <w:r w:rsidRPr="001353CF">
        <w:rPr>
          <w:rFonts w:ascii="Arial" w:hAnsi="Arial" w:cs="Arial"/>
          <w:bCs/>
          <w:sz w:val="22"/>
          <w:szCs w:val="22"/>
          <w:lang w:eastAsia="en-GB"/>
        </w:rPr>
        <w:t>irection.</w:t>
      </w:r>
      <w:r>
        <w:rPr>
          <w:rFonts w:ascii="Arial" w:hAnsi="Arial" w:cs="Arial"/>
          <w:bCs/>
          <w:sz w:val="22"/>
          <w:szCs w:val="22"/>
          <w:lang w:eastAsia="en-GB"/>
        </w:rPr>
        <w:t xml:space="preserve"> </w:t>
      </w:r>
      <w:r w:rsidR="0055411F">
        <w:rPr>
          <w:rFonts w:ascii="Arial" w:hAnsi="Arial" w:cs="Arial"/>
          <w:bCs/>
          <w:sz w:val="22"/>
          <w:szCs w:val="22"/>
          <w:lang w:eastAsia="en-GB"/>
        </w:rPr>
        <w:t xml:space="preserve">Citizen Science Manager will have </w:t>
      </w:r>
      <w:r w:rsidR="002B08BD">
        <w:rPr>
          <w:rFonts w:ascii="Arial" w:hAnsi="Arial" w:cs="Arial"/>
          <w:bCs/>
          <w:sz w:val="22"/>
          <w:szCs w:val="22"/>
          <w:lang w:eastAsia="en-GB"/>
        </w:rPr>
        <w:t>r</w:t>
      </w:r>
      <w:r>
        <w:rPr>
          <w:rFonts w:ascii="Arial" w:hAnsi="Arial" w:cs="Arial"/>
          <w:bCs/>
          <w:sz w:val="22"/>
          <w:szCs w:val="22"/>
          <w:lang w:eastAsia="en-GB"/>
        </w:rPr>
        <w:t>esponsibility for agenda, documentation, administration, outputs and actions</w:t>
      </w:r>
      <w:r w:rsidR="0055411F">
        <w:rPr>
          <w:rFonts w:ascii="Arial" w:hAnsi="Arial" w:cs="Arial"/>
          <w:bCs/>
          <w:sz w:val="22"/>
          <w:szCs w:val="22"/>
          <w:lang w:eastAsia="en-GB"/>
        </w:rPr>
        <w:t>,</w:t>
      </w:r>
      <w:r>
        <w:rPr>
          <w:rFonts w:ascii="Arial" w:hAnsi="Arial" w:cs="Arial"/>
          <w:bCs/>
          <w:sz w:val="22"/>
          <w:szCs w:val="22"/>
          <w:lang w:eastAsia="en-GB"/>
        </w:rPr>
        <w:t xml:space="preserve"> </w:t>
      </w:r>
    </w:p>
    <w:p w14:paraId="5AE7B175" w14:textId="37510C12" w:rsidR="001E7125" w:rsidRDefault="001E7125" w:rsidP="003138CE">
      <w:pPr>
        <w:numPr>
          <w:ilvl w:val="0"/>
          <w:numId w:val="5"/>
        </w:numPr>
        <w:ind w:hanging="294"/>
        <w:rPr>
          <w:rFonts w:ascii="Arial" w:hAnsi="Arial" w:cs="Arial"/>
          <w:bCs/>
          <w:sz w:val="22"/>
          <w:szCs w:val="22"/>
          <w:lang w:eastAsia="en-GB"/>
        </w:rPr>
      </w:pPr>
      <w:r>
        <w:rPr>
          <w:rFonts w:ascii="Arial" w:hAnsi="Arial" w:cs="Arial"/>
          <w:bCs/>
          <w:sz w:val="22"/>
          <w:szCs w:val="22"/>
          <w:lang w:eastAsia="en-GB"/>
        </w:rPr>
        <w:t>Work with Director of Nature Solutions and Partnerships, SBIC Strategic Lead, SBIC Operations Manager, Citizen Science Officer and Teams from across the Trust to operationalise the Citizen Science Strategy</w:t>
      </w:r>
      <w:r w:rsidR="0055411F">
        <w:rPr>
          <w:rFonts w:ascii="Arial" w:hAnsi="Arial" w:cs="Arial"/>
          <w:bCs/>
          <w:sz w:val="22"/>
          <w:szCs w:val="22"/>
          <w:lang w:eastAsia="en-GB"/>
        </w:rPr>
        <w:t>,</w:t>
      </w:r>
    </w:p>
    <w:p w14:paraId="75F3AF53" w14:textId="79AD9C7A" w:rsidR="0055411F" w:rsidRPr="0055411F" w:rsidRDefault="0055411F" w:rsidP="0055411F">
      <w:pPr>
        <w:numPr>
          <w:ilvl w:val="0"/>
          <w:numId w:val="5"/>
        </w:numPr>
        <w:ind w:hanging="294"/>
        <w:rPr>
          <w:rFonts w:ascii="Arial" w:hAnsi="Arial" w:cs="Arial"/>
          <w:bCs/>
          <w:sz w:val="22"/>
          <w:szCs w:val="22"/>
          <w:lang w:eastAsia="en-GB"/>
        </w:rPr>
      </w:pPr>
      <w:r w:rsidRPr="00775170">
        <w:rPr>
          <w:rFonts w:ascii="Arial" w:hAnsi="Arial" w:cs="Arial"/>
          <w:bCs/>
          <w:sz w:val="22"/>
          <w:szCs w:val="22"/>
          <w:lang w:eastAsia="en-GB"/>
        </w:rPr>
        <w:t>Provide Quality Assurance in line with evidence-based best practice on methodologies for data collection and ensure scientific rigor</w:t>
      </w:r>
      <w:r>
        <w:rPr>
          <w:rFonts w:ascii="Arial" w:hAnsi="Arial" w:cs="Arial"/>
          <w:bCs/>
          <w:sz w:val="22"/>
          <w:szCs w:val="22"/>
          <w:lang w:eastAsia="en-GB"/>
        </w:rPr>
        <w:t xml:space="preserve">, </w:t>
      </w:r>
    </w:p>
    <w:p w14:paraId="29C5CCDF" w14:textId="0C1408B4" w:rsidR="00346A03" w:rsidRPr="00775170" w:rsidRDefault="001E7125" w:rsidP="003138CE">
      <w:pPr>
        <w:numPr>
          <w:ilvl w:val="0"/>
          <w:numId w:val="5"/>
        </w:numPr>
        <w:ind w:hanging="294"/>
        <w:rPr>
          <w:rFonts w:ascii="Arial" w:hAnsi="Arial" w:cs="Arial"/>
          <w:sz w:val="22"/>
          <w:szCs w:val="22"/>
        </w:rPr>
      </w:pPr>
      <w:r w:rsidRPr="00775170">
        <w:rPr>
          <w:rFonts w:ascii="Arial" w:hAnsi="Arial" w:cs="Arial"/>
          <w:bCs/>
          <w:sz w:val="22"/>
          <w:szCs w:val="22"/>
          <w:lang w:eastAsia="en-GB"/>
        </w:rPr>
        <w:t xml:space="preserve">Develop appropriate tools and platforms to support </w:t>
      </w:r>
      <w:r w:rsidR="002C4DD3">
        <w:rPr>
          <w:rFonts w:ascii="Arial" w:hAnsi="Arial" w:cs="Arial"/>
          <w:bCs/>
          <w:sz w:val="22"/>
          <w:szCs w:val="22"/>
          <w:lang w:eastAsia="en-GB"/>
        </w:rPr>
        <w:t xml:space="preserve">the </w:t>
      </w:r>
      <w:r w:rsidR="00DE788E">
        <w:rPr>
          <w:rFonts w:ascii="Arial" w:hAnsi="Arial" w:cs="Arial"/>
          <w:bCs/>
          <w:sz w:val="22"/>
          <w:szCs w:val="22"/>
          <w:lang w:eastAsia="en-GB"/>
        </w:rPr>
        <w:t>c</w:t>
      </w:r>
      <w:r w:rsidRPr="00775170">
        <w:rPr>
          <w:rFonts w:ascii="Arial" w:hAnsi="Arial" w:cs="Arial"/>
          <w:bCs/>
          <w:sz w:val="22"/>
          <w:szCs w:val="22"/>
          <w:lang w:eastAsia="en-GB"/>
        </w:rPr>
        <w:t xml:space="preserve">itizen </w:t>
      </w:r>
      <w:r w:rsidR="00DE788E">
        <w:rPr>
          <w:rFonts w:ascii="Arial" w:hAnsi="Arial" w:cs="Arial"/>
          <w:bCs/>
          <w:sz w:val="22"/>
          <w:szCs w:val="22"/>
          <w:lang w:eastAsia="en-GB"/>
        </w:rPr>
        <w:t>s</w:t>
      </w:r>
      <w:r w:rsidRPr="00775170">
        <w:rPr>
          <w:rFonts w:ascii="Arial" w:hAnsi="Arial" w:cs="Arial"/>
          <w:bCs/>
          <w:sz w:val="22"/>
          <w:szCs w:val="22"/>
          <w:lang w:eastAsia="en-GB"/>
        </w:rPr>
        <w:t xml:space="preserve">cience </w:t>
      </w:r>
      <w:r w:rsidR="002C4DD3">
        <w:rPr>
          <w:rFonts w:ascii="Arial" w:hAnsi="Arial" w:cs="Arial"/>
          <w:bCs/>
          <w:sz w:val="22"/>
          <w:szCs w:val="22"/>
          <w:lang w:eastAsia="en-GB"/>
        </w:rPr>
        <w:t xml:space="preserve">programme </w:t>
      </w:r>
      <w:r w:rsidRPr="00775170">
        <w:rPr>
          <w:rFonts w:ascii="Arial" w:hAnsi="Arial" w:cs="Arial"/>
          <w:bCs/>
          <w:sz w:val="22"/>
          <w:szCs w:val="22"/>
          <w:lang w:eastAsia="en-GB"/>
        </w:rPr>
        <w:t>(e.g. mobile apps, online portals, field kits) with reference to cross-Trust initiatives and pre-existing products</w:t>
      </w:r>
      <w:r w:rsidR="00CA1850">
        <w:rPr>
          <w:rFonts w:ascii="Arial" w:hAnsi="Arial" w:cs="Arial"/>
          <w:bCs/>
          <w:sz w:val="22"/>
          <w:szCs w:val="22"/>
          <w:lang w:eastAsia="en-GB"/>
        </w:rPr>
        <w:t>,</w:t>
      </w:r>
    </w:p>
    <w:p w14:paraId="4BCBC095" w14:textId="2C81F837" w:rsidR="00290ACA" w:rsidRPr="00775170" w:rsidRDefault="001E7125" w:rsidP="003138CE">
      <w:pPr>
        <w:numPr>
          <w:ilvl w:val="0"/>
          <w:numId w:val="5"/>
        </w:numPr>
        <w:ind w:hanging="294"/>
        <w:rPr>
          <w:rFonts w:ascii="Arial" w:hAnsi="Arial" w:cs="Arial"/>
          <w:sz w:val="22"/>
          <w:szCs w:val="22"/>
        </w:rPr>
      </w:pPr>
      <w:r w:rsidRPr="00775170">
        <w:rPr>
          <w:rFonts w:ascii="Arial" w:hAnsi="Arial" w:cs="Arial"/>
          <w:bCs/>
          <w:sz w:val="22"/>
          <w:szCs w:val="22"/>
          <w:lang w:eastAsia="en-GB"/>
        </w:rPr>
        <w:t>Develop project monitoring, reporting and evaluation processes to ensure continual improvement and adherence to standards outlined in the Citizen Science Strategy.</w:t>
      </w:r>
    </w:p>
    <w:p w14:paraId="5B2C33B8" w14:textId="77777777" w:rsidR="00013470" w:rsidRDefault="00013470" w:rsidP="00013470">
      <w:pPr>
        <w:rPr>
          <w:rFonts w:ascii="Arial" w:hAnsi="Arial" w:cs="Arial"/>
          <w:bCs/>
          <w:sz w:val="22"/>
          <w:szCs w:val="22"/>
          <w:lang w:eastAsia="en-GB"/>
        </w:rPr>
      </w:pPr>
    </w:p>
    <w:p w14:paraId="7225FF41" w14:textId="77777777" w:rsidR="00013470" w:rsidRPr="00576B09" w:rsidRDefault="00013470" w:rsidP="00013470">
      <w:pPr>
        <w:rPr>
          <w:rFonts w:ascii="Arial" w:hAnsi="Arial" w:cs="Arial"/>
          <w:sz w:val="22"/>
          <w:szCs w:val="22"/>
          <w:u w:val="single"/>
          <w:lang w:eastAsia="en-GB"/>
        </w:rPr>
      </w:pPr>
      <w:r w:rsidRPr="00576B09">
        <w:rPr>
          <w:rFonts w:ascii="Arial" w:hAnsi="Arial" w:cs="Arial"/>
          <w:sz w:val="22"/>
          <w:szCs w:val="22"/>
          <w:u w:val="single"/>
          <w:lang w:eastAsia="en-GB"/>
        </w:rPr>
        <w:t>Data Management &amp; Analysis</w:t>
      </w:r>
    </w:p>
    <w:p w14:paraId="36BE5341" w14:textId="0DB59F23" w:rsidR="00013470" w:rsidRPr="000A1033" w:rsidRDefault="00013470" w:rsidP="003138CE">
      <w:pPr>
        <w:numPr>
          <w:ilvl w:val="0"/>
          <w:numId w:val="9"/>
        </w:numPr>
        <w:ind w:hanging="294"/>
        <w:rPr>
          <w:rFonts w:ascii="Arial" w:hAnsi="Arial" w:cs="Arial"/>
          <w:bCs/>
          <w:sz w:val="22"/>
          <w:szCs w:val="22"/>
          <w:lang w:eastAsia="en-GB"/>
        </w:rPr>
      </w:pPr>
      <w:r>
        <w:rPr>
          <w:rFonts w:ascii="Arial" w:hAnsi="Arial" w:cs="Arial"/>
          <w:bCs/>
          <w:sz w:val="22"/>
          <w:szCs w:val="22"/>
          <w:lang w:eastAsia="en-GB"/>
        </w:rPr>
        <w:t>In line with SBIC Data policies, o</w:t>
      </w:r>
      <w:r w:rsidRPr="00664910">
        <w:rPr>
          <w:rFonts w:ascii="Arial" w:hAnsi="Arial" w:cs="Arial"/>
          <w:bCs/>
          <w:sz w:val="22"/>
          <w:szCs w:val="22"/>
          <w:lang w:eastAsia="en-GB"/>
        </w:rPr>
        <w:t>versee data collection</w:t>
      </w:r>
      <w:r w:rsidR="00CF7674">
        <w:rPr>
          <w:rFonts w:ascii="Arial" w:hAnsi="Arial" w:cs="Arial"/>
          <w:bCs/>
          <w:sz w:val="22"/>
          <w:szCs w:val="22"/>
          <w:lang w:eastAsia="en-GB"/>
        </w:rPr>
        <w:t xml:space="preserve">, </w:t>
      </w:r>
      <w:r w:rsidRPr="00664910">
        <w:rPr>
          <w:rFonts w:ascii="Arial" w:hAnsi="Arial" w:cs="Arial"/>
          <w:bCs/>
          <w:sz w:val="22"/>
          <w:szCs w:val="22"/>
          <w:lang w:eastAsia="en-GB"/>
        </w:rPr>
        <w:t xml:space="preserve">validation, </w:t>
      </w:r>
      <w:r w:rsidR="00CF7674">
        <w:rPr>
          <w:rFonts w:ascii="Arial" w:hAnsi="Arial" w:cs="Arial"/>
          <w:bCs/>
          <w:sz w:val="22"/>
          <w:szCs w:val="22"/>
          <w:lang w:eastAsia="en-GB"/>
        </w:rPr>
        <w:t xml:space="preserve">verification </w:t>
      </w:r>
      <w:r w:rsidRPr="00664910">
        <w:rPr>
          <w:rFonts w:ascii="Arial" w:hAnsi="Arial" w:cs="Arial"/>
          <w:bCs/>
          <w:sz w:val="22"/>
          <w:szCs w:val="22"/>
          <w:lang w:eastAsia="en-GB"/>
        </w:rPr>
        <w:t>and storage</w:t>
      </w:r>
      <w:r>
        <w:rPr>
          <w:rFonts w:ascii="Arial" w:hAnsi="Arial" w:cs="Arial"/>
          <w:bCs/>
          <w:sz w:val="22"/>
          <w:szCs w:val="22"/>
          <w:lang w:eastAsia="en-GB"/>
        </w:rPr>
        <w:t xml:space="preserve"> of citizen science data outcomes </w:t>
      </w:r>
      <w:r w:rsidRPr="00664910">
        <w:rPr>
          <w:rFonts w:ascii="Arial" w:hAnsi="Arial" w:cs="Arial"/>
          <w:bCs/>
          <w:sz w:val="22"/>
          <w:szCs w:val="22"/>
          <w:lang w:eastAsia="en-GB"/>
        </w:rPr>
        <w:t>in line with best practices</w:t>
      </w:r>
      <w:r w:rsidR="00CA1850">
        <w:rPr>
          <w:rFonts w:ascii="Arial" w:hAnsi="Arial" w:cs="Arial"/>
          <w:bCs/>
          <w:sz w:val="22"/>
          <w:szCs w:val="22"/>
          <w:lang w:eastAsia="en-GB"/>
        </w:rPr>
        <w:t>,</w:t>
      </w:r>
    </w:p>
    <w:p w14:paraId="3E8CBB28" w14:textId="1CDF452F" w:rsidR="00013470" w:rsidRDefault="00013470" w:rsidP="003138CE">
      <w:pPr>
        <w:numPr>
          <w:ilvl w:val="0"/>
          <w:numId w:val="9"/>
        </w:numPr>
        <w:ind w:hanging="294"/>
        <w:rPr>
          <w:rFonts w:ascii="Arial" w:hAnsi="Arial" w:cs="Arial"/>
          <w:bCs/>
          <w:sz w:val="22"/>
          <w:szCs w:val="22"/>
          <w:lang w:eastAsia="en-GB"/>
        </w:rPr>
      </w:pPr>
      <w:r>
        <w:rPr>
          <w:rFonts w:ascii="Arial" w:hAnsi="Arial" w:cs="Arial"/>
          <w:bCs/>
          <w:sz w:val="22"/>
          <w:szCs w:val="22"/>
          <w:lang w:eastAsia="en-GB"/>
        </w:rPr>
        <w:t xml:space="preserve">Follow appropriate scientific methodology to analyse data generated by SWT/SBIC </w:t>
      </w:r>
      <w:r w:rsidR="00654690">
        <w:rPr>
          <w:rFonts w:ascii="Arial" w:hAnsi="Arial" w:cs="Arial"/>
          <w:bCs/>
          <w:sz w:val="22"/>
          <w:szCs w:val="22"/>
          <w:lang w:eastAsia="en-GB"/>
        </w:rPr>
        <w:t>c</w:t>
      </w:r>
      <w:r>
        <w:rPr>
          <w:rFonts w:ascii="Arial" w:hAnsi="Arial" w:cs="Arial"/>
          <w:bCs/>
          <w:sz w:val="22"/>
          <w:szCs w:val="22"/>
          <w:lang w:eastAsia="en-GB"/>
        </w:rPr>
        <w:t xml:space="preserve">itizen </w:t>
      </w:r>
      <w:r w:rsidR="00654690">
        <w:rPr>
          <w:rFonts w:ascii="Arial" w:hAnsi="Arial" w:cs="Arial"/>
          <w:bCs/>
          <w:sz w:val="22"/>
          <w:szCs w:val="22"/>
          <w:lang w:eastAsia="en-GB"/>
        </w:rPr>
        <w:t>s</w:t>
      </w:r>
      <w:r>
        <w:rPr>
          <w:rFonts w:ascii="Arial" w:hAnsi="Arial" w:cs="Arial"/>
          <w:bCs/>
          <w:sz w:val="22"/>
          <w:szCs w:val="22"/>
          <w:lang w:eastAsia="en-GB"/>
        </w:rPr>
        <w:t xml:space="preserve">cience </w:t>
      </w:r>
      <w:r w:rsidR="00654690">
        <w:rPr>
          <w:rFonts w:ascii="Arial" w:hAnsi="Arial" w:cs="Arial"/>
          <w:bCs/>
          <w:sz w:val="22"/>
          <w:szCs w:val="22"/>
          <w:lang w:eastAsia="en-GB"/>
        </w:rPr>
        <w:t>p</w:t>
      </w:r>
      <w:r>
        <w:rPr>
          <w:rFonts w:ascii="Arial" w:hAnsi="Arial" w:cs="Arial"/>
          <w:bCs/>
          <w:sz w:val="22"/>
          <w:szCs w:val="22"/>
          <w:lang w:eastAsia="en-GB"/>
        </w:rPr>
        <w:t>rojects to inform future decision making</w:t>
      </w:r>
      <w:r w:rsidR="00282F4D">
        <w:rPr>
          <w:rFonts w:ascii="Arial" w:hAnsi="Arial" w:cs="Arial"/>
          <w:bCs/>
          <w:sz w:val="22"/>
          <w:szCs w:val="22"/>
          <w:lang w:eastAsia="en-GB"/>
        </w:rPr>
        <w:t>,</w:t>
      </w:r>
    </w:p>
    <w:p w14:paraId="37F4BF81" w14:textId="792643EB" w:rsidR="00013470" w:rsidRDefault="00013470" w:rsidP="003138CE">
      <w:pPr>
        <w:numPr>
          <w:ilvl w:val="0"/>
          <w:numId w:val="9"/>
        </w:numPr>
        <w:ind w:hanging="294"/>
        <w:rPr>
          <w:rFonts w:ascii="Arial" w:hAnsi="Arial" w:cs="Arial"/>
          <w:bCs/>
          <w:sz w:val="22"/>
          <w:szCs w:val="22"/>
          <w:lang w:eastAsia="en-GB"/>
        </w:rPr>
      </w:pPr>
      <w:r>
        <w:rPr>
          <w:rFonts w:ascii="Arial" w:hAnsi="Arial" w:cs="Arial"/>
          <w:bCs/>
          <w:sz w:val="22"/>
          <w:szCs w:val="22"/>
          <w:lang w:eastAsia="en-GB"/>
        </w:rPr>
        <w:t>Translate data insights into actionable recommendations for conversation priorities and programmes</w:t>
      </w:r>
      <w:r w:rsidR="00282F4D">
        <w:rPr>
          <w:rFonts w:ascii="Arial" w:hAnsi="Arial" w:cs="Arial"/>
          <w:bCs/>
          <w:sz w:val="22"/>
          <w:szCs w:val="22"/>
          <w:lang w:eastAsia="en-GB"/>
        </w:rPr>
        <w:t xml:space="preserve"> and look for opportunities to share these locally, regionally and nationally.</w:t>
      </w:r>
    </w:p>
    <w:p w14:paraId="436386C3" w14:textId="77777777" w:rsidR="00013470" w:rsidRDefault="00013470" w:rsidP="00013470">
      <w:pPr>
        <w:ind w:left="720"/>
        <w:rPr>
          <w:rFonts w:ascii="Arial" w:hAnsi="Arial" w:cs="Arial"/>
          <w:bCs/>
          <w:sz w:val="22"/>
          <w:szCs w:val="22"/>
          <w:lang w:eastAsia="en-GB"/>
        </w:rPr>
      </w:pPr>
    </w:p>
    <w:p w14:paraId="5C35CAF1" w14:textId="77777777" w:rsidR="00013470" w:rsidRPr="00E9634D" w:rsidRDefault="00013470" w:rsidP="00013470">
      <w:pPr>
        <w:ind w:left="720"/>
        <w:rPr>
          <w:rFonts w:ascii="Arial" w:hAnsi="Arial" w:cs="Arial"/>
          <w:sz w:val="22"/>
          <w:szCs w:val="22"/>
          <w:lang w:eastAsia="en-GB"/>
        </w:rPr>
      </w:pPr>
    </w:p>
    <w:p w14:paraId="16B7732B" w14:textId="77777777" w:rsidR="00013470" w:rsidRPr="00576B09" w:rsidRDefault="00013470" w:rsidP="00013470">
      <w:pPr>
        <w:rPr>
          <w:rFonts w:ascii="Arial" w:hAnsi="Arial" w:cs="Arial"/>
          <w:sz w:val="22"/>
          <w:szCs w:val="22"/>
          <w:u w:val="single"/>
          <w:lang w:eastAsia="en-GB"/>
        </w:rPr>
      </w:pPr>
      <w:r w:rsidRPr="00576B09">
        <w:rPr>
          <w:rFonts w:ascii="Arial" w:hAnsi="Arial" w:cs="Arial"/>
          <w:sz w:val="22"/>
          <w:szCs w:val="22"/>
          <w:u w:val="single"/>
          <w:lang w:eastAsia="en-GB"/>
        </w:rPr>
        <w:t>Community Outreach</w:t>
      </w:r>
    </w:p>
    <w:p w14:paraId="16C9F684" w14:textId="0A34298C" w:rsidR="00013470" w:rsidRDefault="00013470" w:rsidP="003138CE">
      <w:pPr>
        <w:numPr>
          <w:ilvl w:val="0"/>
          <w:numId w:val="10"/>
        </w:numPr>
        <w:ind w:hanging="294"/>
        <w:rPr>
          <w:rFonts w:ascii="Arial" w:hAnsi="Arial" w:cs="Arial"/>
          <w:bCs/>
          <w:sz w:val="22"/>
          <w:szCs w:val="22"/>
          <w:lang w:eastAsia="en-GB"/>
        </w:rPr>
      </w:pPr>
      <w:r>
        <w:rPr>
          <w:rFonts w:ascii="Arial" w:hAnsi="Arial" w:cs="Arial"/>
          <w:bCs/>
          <w:sz w:val="22"/>
          <w:szCs w:val="22"/>
          <w:lang w:eastAsia="en-GB"/>
        </w:rPr>
        <w:t>Develop an outreach programme aligned to the Citizen Science Strategy for delivery by Citizen Science Officer</w:t>
      </w:r>
      <w:r w:rsidR="00CE2025">
        <w:rPr>
          <w:rFonts w:ascii="Arial" w:hAnsi="Arial" w:cs="Arial"/>
          <w:bCs/>
          <w:sz w:val="22"/>
          <w:szCs w:val="22"/>
          <w:lang w:eastAsia="en-GB"/>
        </w:rPr>
        <w:t>,</w:t>
      </w:r>
    </w:p>
    <w:p w14:paraId="5D02DAC7" w14:textId="11E4A19C" w:rsidR="00013470" w:rsidRPr="001353CF" w:rsidRDefault="00013470" w:rsidP="003138CE">
      <w:pPr>
        <w:numPr>
          <w:ilvl w:val="0"/>
          <w:numId w:val="10"/>
        </w:numPr>
        <w:ind w:hanging="294"/>
        <w:rPr>
          <w:rFonts w:ascii="Arial" w:hAnsi="Arial" w:cs="Arial"/>
          <w:bCs/>
          <w:sz w:val="22"/>
          <w:szCs w:val="22"/>
          <w:lang w:eastAsia="en-GB"/>
        </w:rPr>
      </w:pPr>
      <w:r>
        <w:rPr>
          <w:rFonts w:ascii="Arial" w:hAnsi="Arial" w:cs="Arial"/>
          <w:bCs/>
          <w:sz w:val="22"/>
          <w:szCs w:val="22"/>
          <w:lang w:eastAsia="en-GB"/>
        </w:rPr>
        <w:t>Working closely with the SWT Volunteer Co</w:t>
      </w:r>
      <w:r w:rsidR="00E76E9A">
        <w:rPr>
          <w:rFonts w:ascii="Arial" w:hAnsi="Arial" w:cs="Arial"/>
          <w:bCs/>
          <w:sz w:val="22"/>
          <w:szCs w:val="22"/>
          <w:lang w:eastAsia="en-GB"/>
        </w:rPr>
        <w:t>-</w:t>
      </w:r>
      <w:r>
        <w:rPr>
          <w:rFonts w:ascii="Arial" w:hAnsi="Arial" w:cs="Arial"/>
          <w:bCs/>
          <w:sz w:val="22"/>
          <w:szCs w:val="22"/>
          <w:lang w:eastAsia="en-GB"/>
        </w:rPr>
        <w:t>ordinators and Citizen Science Officer</w:t>
      </w:r>
      <w:r w:rsidR="00E76E9A">
        <w:rPr>
          <w:rFonts w:ascii="Arial" w:hAnsi="Arial" w:cs="Arial"/>
          <w:bCs/>
          <w:sz w:val="22"/>
          <w:szCs w:val="22"/>
          <w:lang w:eastAsia="en-GB"/>
        </w:rPr>
        <w:t>,</w:t>
      </w:r>
      <w:r>
        <w:rPr>
          <w:rFonts w:ascii="Arial" w:hAnsi="Arial" w:cs="Arial"/>
          <w:bCs/>
          <w:sz w:val="22"/>
          <w:szCs w:val="22"/>
          <w:lang w:eastAsia="en-GB"/>
        </w:rPr>
        <w:t xml:space="preserve"> develop a </w:t>
      </w:r>
      <w:r w:rsidR="00E76E9A">
        <w:rPr>
          <w:rFonts w:ascii="Arial" w:hAnsi="Arial" w:cs="Arial"/>
          <w:bCs/>
          <w:sz w:val="22"/>
          <w:szCs w:val="22"/>
          <w:lang w:eastAsia="en-GB"/>
        </w:rPr>
        <w:t>c</w:t>
      </w:r>
      <w:r>
        <w:rPr>
          <w:rFonts w:ascii="Arial" w:hAnsi="Arial" w:cs="Arial"/>
          <w:bCs/>
          <w:sz w:val="22"/>
          <w:szCs w:val="22"/>
          <w:lang w:eastAsia="en-GB"/>
        </w:rPr>
        <w:t xml:space="preserve">itizen </w:t>
      </w:r>
      <w:r w:rsidR="00E76E9A">
        <w:rPr>
          <w:rFonts w:ascii="Arial" w:hAnsi="Arial" w:cs="Arial"/>
          <w:bCs/>
          <w:sz w:val="22"/>
          <w:szCs w:val="22"/>
          <w:lang w:eastAsia="en-GB"/>
        </w:rPr>
        <w:t>s</w:t>
      </w:r>
      <w:r>
        <w:rPr>
          <w:rFonts w:ascii="Arial" w:hAnsi="Arial" w:cs="Arial"/>
          <w:bCs/>
          <w:sz w:val="22"/>
          <w:szCs w:val="22"/>
          <w:lang w:eastAsia="en-GB"/>
        </w:rPr>
        <w:t>cience volunteer training and development plan that offers different and inspirational ways for volunteers to get involved</w:t>
      </w:r>
      <w:r w:rsidR="00CE2025">
        <w:rPr>
          <w:rFonts w:ascii="Arial" w:hAnsi="Arial" w:cs="Arial"/>
          <w:bCs/>
          <w:sz w:val="22"/>
          <w:szCs w:val="22"/>
          <w:lang w:eastAsia="en-GB"/>
        </w:rPr>
        <w:t>,</w:t>
      </w:r>
      <w:r>
        <w:rPr>
          <w:rFonts w:ascii="Arial" w:hAnsi="Arial" w:cs="Arial"/>
          <w:bCs/>
          <w:sz w:val="22"/>
          <w:szCs w:val="22"/>
          <w:lang w:eastAsia="en-GB"/>
        </w:rPr>
        <w:t xml:space="preserve"> </w:t>
      </w:r>
    </w:p>
    <w:p w14:paraId="518FE04E" w14:textId="100DD4EA" w:rsidR="00013470" w:rsidRDefault="00CE2025" w:rsidP="003138CE">
      <w:pPr>
        <w:numPr>
          <w:ilvl w:val="0"/>
          <w:numId w:val="10"/>
        </w:numPr>
        <w:ind w:hanging="294"/>
        <w:rPr>
          <w:rFonts w:ascii="Arial" w:hAnsi="Arial" w:cs="Arial"/>
          <w:bCs/>
          <w:sz w:val="22"/>
          <w:szCs w:val="22"/>
          <w:lang w:eastAsia="en-GB"/>
        </w:rPr>
      </w:pPr>
      <w:r>
        <w:rPr>
          <w:rFonts w:ascii="Arial" w:hAnsi="Arial" w:cs="Arial"/>
          <w:bCs/>
          <w:sz w:val="22"/>
          <w:szCs w:val="22"/>
          <w:lang w:eastAsia="en-GB"/>
        </w:rPr>
        <w:t xml:space="preserve">Collect feedback from individual projects </w:t>
      </w:r>
      <w:r w:rsidR="00013470">
        <w:rPr>
          <w:rFonts w:ascii="Arial" w:hAnsi="Arial" w:cs="Arial"/>
          <w:bCs/>
          <w:sz w:val="22"/>
          <w:szCs w:val="22"/>
          <w:lang w:eastAsia="en-GB"/>
        </w:rPr>
        <w:t xml:space="preserve">that enables ongoing development of the </w:t>
      </w:r>
      <w:r w:rsidR="00EC76FD">
        <w:rPr>
          <w:rFonts w:ascii="Arial" w:hAnsi="Arial" w:cs="Arial"/>
          <w:bCs/>
          <w:sz w:val="22"/>
          <w:szCs w:val="22"/>
          <w:lang w:eastAsia="en-GB"/>
        </w:rPr>
        <w:t>c</w:t>
      </w:r>
      <w:r w:rsidR="00013470">
        <w:rPr>
          <w:rFonts w:ascii="Arial" w:hAnsi="Arial" w:cs="Arial"/>
          <w:bCs/>
          <w:sz w:val="22"/>
          <w:szCs w:val="22"/>
          <w:lang w:eastAsia="en-GB"/>
        </w:rPr>
        <w:t xml:space="preserve">itizen </w:t>
      </w:r>
      <w:r w:rsidR="00EC76FD">
        <w:rPr>
          <w:rFonts w:ascii="Arial" w:hAnsi="Arial" w:cs="Arial"/>
          <w:bCs/>
          <w:sz w:val="22"/>
          <w:szCs w:val="22"/>
          <w:lang w:eastAsia="en-GB"/>
        </w:rPr>
        <w:t>s</w:t>
      </w:r>
      <w:r w:rsidR="00013470">
        <w:rPr>
          <w:rFonts w:ascii="Arial" w:hAnsi="Arial" w:cs="Arial"/>
          <w:bCs/>
          <w:sz w:val="22"/>
          <w:szCs w:val="22"/>
          <w:lang w:eastAsia="en-GB"/>
        </w:rPr>
        <w:t xml:space="preserve">cience </w:t>
      </w:r>
      <w:r>
        <w:rPr>
          <w:rFonts w:ascii="Arial" w:hAnsi="Arial" w:cs="Arial"/>
          <w:bCs/>
          <w:sz w:val="22"/>
          <w:szCs w:val="22"/>
          <w:lang w:eastAsia="en-GB"/>
        </w:rPr>
        <w:t>programme,</w:t>
      </w:r>
      <w:r w:rsidR="00013470">
        <w:rPr>
          <w:rFonts w:ascii="Arial" w:hAnsi="Arial" w:cs="Arial"/>
          <w:bCs/>
          <w:sz w:val="22"/>
          <w:szCs w:val="22"/>
          <w:lang w:eastAsia="en-GB"/>
        </w:rPr>
        <w:t xml:space="preserve"> </w:t>
      </w:r>
    </w:p>
    <w:p w14:paraId="179CEC47" w14:textId="77777777" w:rsidR="00013470" w:rsidRPr="00664910" w:rsidRDefault="00013470" w:rsidP="003138CE">
      <w:pPr>
        <w:numPr>
          <w:ilvl w:val="0"/>
          <w:numId w:val="10"/>
        </w:numPr>
        <w:ind w:hanging="294"/>
        <w:rPr>
          <w:rFonts w:ascii="Arial" w:hAnsi="Arial" w:cs="Arial"/>
          <w:bCs/>
          <w:sz w:val="22"/>
          <w:szCs w:val="22"/>
          <w:lang w:eastAsia="en-GB"/>
        </w:rPr>
      </w:pPr>
      <w:r>
        <w:rPr>
          <w:rFonts w:ascii="Arial" w:hAnsi="Arial" w:cs="Arial"/>
          <w:bCs/>
          <w:sz w:val="22"/>
          <w:szCs w:val="22"/>
          <w:lang w:eastAsia="en-GB"/>
        </w:rPr>
        <w:t>Deliver</w:t>
      </w:r>
      <w:r w:rsidRPr="00664910">
        <w:rPr>
          <w:rFonts w:ascii="Arial" w:hAnsi="Arial" w:cs="Arial"/>
          <w:bCs/>
          <w:sz w:val="22"/>
          <w:szCs w:val="22"/>
          <w:lang w:eastAsia="en-GB"/>
        </w:rPr>
        <w:t xml:space="preserve"> talks, and events to promote citizen scienc</w:t>
      </w:r>
      <w:r>
        <w:rPr>
          <w:rFonts w:ascii="Arial" w:hAnsi="Arial" w:cs="Arial"/>
          <w:bCs/>
          <w:sz w:val="22"/>
          <w:szCs w:val="22"/>
          <w:lang w:eastAsia="en-GB"/>
        </w:rPr>
        <w:t xml:space="preserve">e at major events in partnership with Citizen Science Officer. </w:t>
      </w:r>
    </w:p>
    <w:p w14:paraId="7A210E65" w14:textId="77777777" w:rsidR="00013470" w:rsidRDefault="00013470" w:rsidP="00013470">
      <w:pPr>
        <w:ind w:left="720"/>
        <w:rPr>
          <w:rFonts w:ascii="Arial" w:hAnsi="Arial" w:cs="Arial"/>
          <w:bCs/>
          <w:sz w:val="22"/>
          <w:szCs w:val="22"/>
          <w:lang w:eastAsia="en-GB"/>
        </w:rPr>
      </w:pPr>
    </w:p>
    <w:p w14:paraId="61323825" w14:textId="77777777" w:rsidR="00013470" w:rsidRPr="00576B09" w:rsidRDefault="00013470" w:rsidP="00013470">
      <w:pPr>
        <w:rPr>
          <w:rFonts w:ascii="Arial" w:hAnsi="Arial" w:cs="Arial"/>
          <w:bCs/>
          <w:sz w:val="22"/>
          <w:szCs w:val="22"/>
          <w:u w:val="single"/>
          <w:lang w:eastAsia="en-GB"/>
        </w:rPr>
      </w:pPr>
      <w:r w:rsidRPr="00576B09">
        <w:rPr>
          <w:rFonts w:ascii="Arial" w:hAnsi="Arial" w:cs="Arial"/>
          <w:bCs/>
          <w:sz w:val="22"/>
          <w:szCs w:val="22"/>
          <w:u w:val="single"/>
          <w:lang w:eastAsia="en-GB"/>
        </w:rPr>
        <w:t>Events and Communication</w:t>
      </w:r>
    </w:p>
    <w:p w14:paraId="5EA0BC3B" w14:textId="79D73D9C" w:rsidR="00013470" w:rsidRDefault="00013470" w:rsidP="003138CE">
      <w:pPr>
        <w:numPr>
          <w:ilvl w:val="0"/>
          <w:numId w:val="10"/>
        </w:numPr>
        <w:ind w:hanging="294"/>
        <w:rPr>
          <w:rFonts w:ascii="Arial" w:hAnsi="Arial" w:cs="Arial"/>
          <w:bCs/>
          <w:sz w:val="22"/>
          <w:szCs w:val="22"/>
          <w:lang w:eastAsia="en-GB"/>
        </w:rPr>
      </w:pPr>
      <w:r>
        <w:rPr>
          <w:rFonts w:ascii="Arial" w:hAnsi="Arial" w:cs="Arial"/>
          <w:bCs/>
          <w:sz w:val="22"/>
          <w:szCs w:val="22"/>
          <w:lang w:eastAsia="en-GB"/>
        </w:rPr>
        <w:t>Develop a programme of events linked to the Citizen Science Strategy, major projects and other Surrey wide objectives</w:t>
      </w:r>
      <w:r w:rsidR="00EC76FD">
        <w:rPr>
          <w:rFonts w:ascii="Arial" w:hAnsi="Arial" w:cs="Arial"/>
          <w:bCs/>
          <w:sz w:val="22"/>
          <w:szCs w:val="22"/>
          <w:lang w:eastAsia="en-GB"/>
        </w:rPr>
        <w:t>,</w:t>
      </w:r>
    </w:p>
    <w:p w14:paraId="576206A3" w14:textId="701525EB" w:rsidR="00013470" w:rsidRDefault="00013470" w:rsidP="003138CE">
      <w:pPr>
        <w:numPr>
          <w:ilvl w:val="0"/>
          <w:numId w:val="10"/>
        </w:numPr>
        <w:ind w:hanging="294"/>
        <w:rPr>
          <w:rFonts w:ascii="Arial" w:hAnsi="Arial" w:cs="Arial"/>
          <w:bCs/>
          <w:sz w:val="22"/>
          <w:szCs w:val="22"/>
          <w:lang w:eastAsia="en-GB"/>
        </w:rPr>
      </w:pPr>
      <w:r w:rsidRPr="00817873">
        <w:rPr>
          <w:rFonts w:ascii="Arial" w:hAnsi="Arial" w:cs="Arial"/>
          <w:bCs/>
          <w:sz w:val="22"/>
          <w:szCs w:val="22"/>
          <w:lang w:eastAsia="en-GB"/>
        </w:rPr>
        <w:t xml:space="preserve">Provide support for SBICs </w:t>
      </w:r>
      <w:r>
        <w:rPr>
          <w:rFonts w:ascii="Arial" w:hAnsi="Arial" w:cs="Arial"/>
          <w:bCs/>
          <w:sz w:val="22"/>
          <w:szCs w:val="22"/>
          <w:lang w:eastAsia="en-GB"/>
        </w:rPr>
        <w:t>a</w:t>
      </w:r>
      <w:r w:rsidRPr="00817873">
        <w:rPr>
          <w:rFonts w:ascii="Arial" w:hAnsi="Arial" w:cs="Arial"/>
          <w:bCs/>
          <w:sz w:val="22"/>
          <w:szCs w:val="22"/>
          <w:lang w:eastAsia="en-GB"/>
        </w:rPr>
        <w:t>nnual Recorders’ Meeting</w:t>
      </w:r>
      <w:r w:rsidR="00EC76FD">
        <w:rPr>
          <w:rFonts w:ascii="Arial" w:hAnsi="Arial" w:cs="Arial"/>
          <w:bCs/>
          <w:sz w:val="22"/>
          <w:szCs w:val="22"/>
          <w:lang w:eastAsia="en-GB"/>
        </w:rPr>
        <w:t>,</w:t>
      </w:r>
    </w:p>
    <w:p w14:paraId="66A587EF" w14:textId="17BD018C" w:rsidR="00013470" w:rsidRPr="00817873" w:rsidRDefault="00013470" w:rsidP="003138CE">
      <w:pPr>
        <w:numPr>
          <w:ilvl w:val="0"/>
          <w:numId w:val="10"/>
        </w:numPr>
        <w:ind w:hanging="294"/>
        <w:rPr>
          <w:rFonts w:ascii="Arial" w:hAnsi="Arial" w:cs="Arial"/>
          <w:bCs/>
          <w:sz w:val="22"/>
          <w:szCs w:val="22"/>
          <w:lang w:eastAsia="en-GB"/>
        </w:rPr>
      </w:pPr>
      <w:r>
        <w:rPr>
          <w:rFonts w:ascii="Arial" w:hAnsi="Arial" w:cs="Arial"/>
          <w:bCs/>
          <w:sz w:val="22"/>
          <w:szCs w:val="22"/>
          <w:lang w:eastAsia="en-GB"/>
        </w:rPr>
        <w:t>Oversee the production and continued development of a Citizen Science N</w:t>
      </w:r>
      <w:r w:rsidRPr="00817873">
        <w:rPr>
          <w:rFonts w:ascii="Arial" w:hAnsi="Arial" w:cs="Arial"/>
          <w:bCs/>
          <w:sz w:val="22"/>
          <w:szCs w:val="22"/>
          <w:lang w:eastAsia="en-GB"/>
        </w:rPr>
        <w:t>ewsletter for recorders</w:t>
      </w:r>
      <w:r>
        <w:rPr>
          <w:rFonts w:ascii="Arial" w:hAnsi="Arial" w:cs="Arial"/>
          <w:bCs/>
          <w:sz w:val="22"/>
          <w:szCs w:val="22"/>
          <w:lang w:eastAsia="en-GB"/>
        </w:rPr>
        <w:t xml:space="preserve"> and participants in the </w:t>
      </w:r>
      <w:r w:rsidR="00EC76FD">
        <w:rPr>
          <w:rFonts w:ascii="Arial" w:hAnsi="Arial" w:cs="Arial"/>
          <w:bCs/>
          <w:sz w:val="22"/>
          <w:szCs w:val="22"/>
          <w:lang w:eastAsia="en-GB"/>
        </w:rPr>
        <w:t>c</w:t>
      </w:r>
      <w:r>
        <w:rPr>
          <w:rFonts w:ascii="Arial" w:hAnsi="Arial" w:cs="Arial"/>
          <w:bCs/>
          <w:sz w:val="22"/>
          <w:szCs w:val="22"/>
          <w:lang w:eastAsia="en-GB"/>
        </w:rPr>
        <w:t xml:space="preserve">itizen </w:t>
      </w:r>
      <w:r w:rsidR="00EC76FD">
        <w:rPr>
          <w:rFonts w:ascii="Arial" w:hAnsi="Arial" w:cs="Arial"/>
          <w:bCs/>
          <w:sz w:val="22"/>
          <w:szCs w:val="22"/>
          <w:lang w:eastAsia="en-GB"/>
        </w:rPr>
        <w:t>s</w:t>
      </w:r>
      <w:r>
        <w:rPr>
          <w:rFonts w:ascii="Arial" w:hAnsi="Arial" w:cs="Arial"/>
          <w:bCs/>
          <w:sz w:val="22"/>
          <w:szCs w:val="22"/>
          <w:lang w:eastAsia="en-GB"/>
        </w:rPr>
        <w:t xml:space="preserve">cience </w:t>
      </w:r>
      <w:r w:rsidR="00A1500C">
        <w:rPr>
          <w:rFonts w:ascii="Arial" w:hAnsi="Arial" w:cs="Arial"/>
          <w:bCs/>
          <w:sz w:val="22"/>
          <w:szCs w:val="22"/>
          <w:lang w:eastAsia="en-GB"/>
        </w:rPr>
        <w:t>Programme</w:t>
      </w:r>
      <w:r w:rsidR="00EC76FD">
        <w:rPr>
          <w:rFonts w:ascii="Arial" w:hAnsi="Arial" w:cs="Arial"/>
          <w:bCs/>
          <w:sz w:val="22"/>
          <w:szCs w:val="22"/>
          <w:lang w:eastAsia="en-GB"/>
        </w:rPr>
        <w:t>,</w:t>
      </w:r>
    </w:p>
    <w:p w14:paraId="775CCB2A" w14:textId="3FB5606D" w:rsidR="00013470" w:rsidRPr="00664910" w:rsidRDefault="00013470" w:rsidP="003138CE">
      <w:pPr>
        <w:numPr>
          <w:ilvl w:val="0"/>
          <w:numId w:val="10"/>
        </w:numPr>
        <w:ind w:hanging="294"/>
        <w:rPr>
          <w:rFonts w:ascii="Arial" w:hAnsi="Arial" w:cs="Arial"/>
          <w:bCs/>
          <w:sz w:val="22"/>
          <w:szCs w:val="22"/>
          <w:lang w:eastAsia="en-GB"/>
        </w:rPr>
      </w:pPr>
      <w:r w:rsidRPr="00664910">
        <w:rPr>
          <w:rFonts w:ascii="Arial" w:hAnsi="Arial" w:cs="Arial"/>
          <w:bCs/>
          <w:sz w:val="22"/>
          <w:szCs w:val="22"/>
          <w:lang w:eastAsia="en-GB"/>
        </w:rPr>
        <w:t xml:space="preserve">Support SBIC to organise a programme of field events for recorders each year. </w:t>
      </w:r>
      <w:r>
        <w:rPr>
          <w:rFonts w:ascii="Arial" w:hAnsi="Arial" w:cs="Arial"/>
          <w:bCs/>
          <w:sz w:val="22"/>
          <w:szCs w:val="22"/>
          <w:lang w:eastAsia="en-GB"/>
        </w:rPr>
        <w:t xml:space="preserve">Support SBIC Strategic Lead and </w:t>
      </w:r>
      <w:r w:rsidRPr="00664910">
        <w:rPr>
          <w:rFonts w:ascii="Arial" w:hAnsi="Arial" w:cs="Arial"/>
          <w:bCs/>
          <w:sz w:val="22"/>
          <w:szCs w:val="22"/>
          <w:lang w:eastAsia="en-GB"/>
        </w:rPr>
        <w:t>SBIC</w:t>
      </w:r>
      <w:r>
        <w:rPr>
          <w:rFonts w:ascii="Arial" w:hAnsi="Arial" w:cs="Arial"/>
          <w:bCs/>
          <w:sz w:val="22"/>
          <w:szCs w:val="22"/>
          <w:lang w:eastAsia="en-GB"/>
        </w:rPr>
        <w:t xml:space="preserve"> Operations </w:t>
      </w:r>
      <w:r w:rsidRPr="00664910">
        <w:rPr>
          <w:rFonts w:ascii="Arial" w:hAnsi="Arial" w:cs="Arial"/>
          <w:bCs/>
          <w:sz w:val="22"/>
          <w:szCs w:val="22"/>
          <w:lang w:eastAsia="en-GB"/>
        </w:rPr>
        <w:t>Manager</w:t>
      </w:r>
      <w:r>
        <w:rPr>
          <w:rFonts w:ascii="Arial" w:hAnsi="Arial" w:cs="Arial"/>
          <w:bCs/>
          <w:sz w:val="22"/>
          <w:szCs w:val="22"/>
          <w:lang w:eastAsia="en-GB"/>
        </w:rPr>
        <w:t xml:space="preserve"> to </w:t>
      </w:r>
      <w:r w:rsidRPr="00664910">
        <w:rPr>
          <w:rFonts w:ascii="Arial" w:hAnsi="Arial" w:cs="Arial"/>
          <w:bCs/>
          <w:sz w:val="22"/>
          <w:szCs w:val="22"/>
          <w:lang w:eastAsia="en-GB"/>
        </w:rPr>
        <w:t>identify key gaps in Surrey’s biological records and arrange events to target under recorded areas and groups</w:t>
      </w:r>
      <w:r w:rsidR="00A1500C">
        <w:rPr>
          <w:rFonts w:ascii="Arial" w:hAnsi="Arial" w:cs="Arial"/>
          <w:bCs/>
          <w:sz w:val="22"/>
          <w:szCs w:val="22"/>
          <w:lang w:eastAsia="en-GB"/>
        </w:rPr>
        <w:t>.</w:t>
      </w:r>
    </w:p>
    <w:p w14:paraId="3DEB0750" w14:textId="77777777" w:rsidR="00013470" w:rsidRDefault="00013470" w:rsidP="00013470">
      <w:pPr>
        <w:pStyle w:val="ListParagraph"/>
        <w:rPr>
          <w:rFonts w:ascii="Arial" w:hAnsi="Arial" w:cs="Arial"/>
          <w:b/>
          <w:sz w:val="22"/>
          <w:szCs w:val="22"/>
          <w:lang w:eastAsia="en-GB"/>
        </w:rPr>
      </w:pPr>
    </w:p>
    <w:p w14:paraId="7C84680B" w14:textId="77777777" w:rsidR="00013470" w:rsidRPr="0096105C" w:rsidRDefault="00013470" w:rsidP="00013470">
      <w:pPr>
        <w:rPr>
          <w:rFonts w:ascii="Arial" w:hAnsi="Arial" w:cs="Arial"/>
          <w:bCs/>
          <w:sz w:val="22"/>
          <w:szCs w:val="22"/>
          <w:u w:val="single"/>
          <w:lang w:eastAsia="en-GB"/>
        </w:rPr>
      </w:pPr>
      <w:r w:rsidRPr="0096105C">
        <w:rPr>
          <w:rFonts w:ascii="Arial" w:hAnsi="Arial" w:cs="Arial"/>
          <w:bCs/>
          <w:sz w:val="22"/>
          <w:szCs w:val="22"/>
          <w:u w:val="single"/>
          <w:lang w:eastAsia="en-GB"/>
        </w:rPr>
        <w:t>Publications and Knowledge Sharing</w:t>
      </w:r>
    </w:p>
    <w:p w14:paraId="7E9861FB" w14:textId="77777777" w:rsidR="00013470" w:rsidRPr="00D15653" w:rsidRDefault="00013470">
      <w:pPr>
        <w:pStyle w:val="ListParagraph"/>
        <w:numPr>
          <w:ilvl w:val="0"/>
          <w:numId w:val="12"/>
        </w:numPr>
        <w:ind w:hanging="294"/>
        <w:rPr>
          <w:rFonts w:ascii="Arial" w:hAnsi="Arial" w:cs="Arial"/>
          <w:sz w:val="22"/>
          <w:szCs w:val="22"/>
        </w:rPr>
      </w:pPr>
      <w:r>
        <w:rPr>
          <w:rFonts w:ascii="Arial" w:hAnsi="Arial" w:cs="Arial"/>
          <w:sz w:val="22"/>
          <w:szCs w:val="22"/>
        </w:rPr>
        <w:t xml:space="preserve">Support SBIC </w:t>
      </w:r>
      <w:r w:rsidRPr="00D15653">
        <w:rPr>
          <w:rFonts w:ascii="Arial" w:hAnsi="Arial" w:cs="Arial"/>
          <w:sz w:val="22"/>
          <w:szCs w:val="22"/>
        </w:rPr>
        <w:t>to develop a rolling programme of species atlases and habitat inventories.</w:t>
      </w:r>
    </w:p>
    <w:p w14:paraId="36F3E148" w14:textId="183BF962" w:rsidR="00013470" w:rsidRPr="00664910" w:rsidRDefault="00013470">
      <w:pPr>
        <w:numPr>
          <w:ilvl w:val="0"/>
          <w:numId w:val="11"/>
        </w:numPr>
        <w:ind w:hanging="294"/>
        <w:rPr>
          <w:rFonts w:ascii="Arial" w:hAnsi="Arial" w:cs="Arial"/>
          <w:b/>
          <w:sz w:val="22"/>
          <w:szCs w:val="22"/>
          <w:lang w:eastAsia="en-GB"/>
        </w:rPr>
      </w:pPr>
      <w:r>
        <w:rPr>
          <w:rFonts w:ascii="Arial" w:hAnsi="Arial" w:cs="Arial"/>
          <w:sz w:val="22"/>
          <w:szCs w:val="22"/>
        </w:rPr>
        <w:t xml:space="preserve">Oversee a programme of events linked to Wild Wisdom – </w:t>
      </w:r>
      <w:r w:rsidR="00B16538">
        <w:rPr>
          <w:rFonts w:ascii="Arial" w:hAnsi="Arial" w:cs="Arial"/>
          <w:sz w:val="22"/>
          <w:szCs w:val="22"/>
        </w:rPr>
        <w:t xml:space="preserve">promoting </w:t>
      </w:r>
      <w:r>
        <w:rPr>
          <w:rFonts w:ascii="Arial" w:hAnsi="Arial" w:cs="Arial"/>
          <w:sz w:val="22"/>
          <w:szCs w:val="22"/>
        </w:rPr>
        <w:t xml:space="preserve">staff learning and to encourage </w:t>
      </w:r>
      <w:r w:rsidR="00B16538">
        <w:rPr>
          <w:rFonts w:ascii="Arial" w:hAnsi="Arial" w:cs="Arial"/>
          <w:sz w:val="22"/>
          <w:szCs w:val="22"/>
        </w:rPr>
        <w:t xml:space="preserve">species </w:t>
      </w:r>
      <w:r>
        <w:rPr>
          <w:rFonts w:ascii="Arial" w:hAnsi="Arial" w:cs="Arial"/>
          <w:sz w:val="22"/>
          <w:szCs w:val="22"/>
        </w:rPr>
        <w:t>recording</w:t>
      </w:r>
      <w:r w:rsidR="00B16538">
        <w:rPr>
          <w:rFonts w:ascii="Arial" w:hAnsi="Arial" w:cs="Arial"/>
          <w:sz w:val="22"/>
          <w:szCs w:val="22"/>
        </w:rPr>
        <w:t>,</w:t>
      </w:r>
      <w:r>
        <w:rPr>
          <w:rFonts w:ascii="Arial" w:hAnsi="Arial" w:cs="Arial"/>
          <w:sz w:val="22"/>
          <w:szCs w:val="22"/>
        </w:rPr>
        <w:t xml:space="preserve"> </w:t>
      </w:r>
    </w:p>
    <w:p w14:paraId="45164DD0" w14:textId="5DF8CA07" w:rsidR="00013470" w:rsidRDefault="00013470">
      <w:pPr>
        <w:pStyle w:val="BodyText"/>
        <w:numPr>
          <w:ilvl w:val="0"/>
          <w:numId w:val="11"/>
        </w:numPr>
        <w:ind w:hanging="294"/>
        <w:rPr>
          <w:rFonts w:ascii="Arial" w:hAnsi="Arial" w:cs="Arial"/>
          <w:bCs/>
          <w:sz w:val="22"/>
          <w:szCs w:val="22"/>
        </w:rPr>
      </w:pPr>
      <w:r w:rsidRPr="00E8112A">
        <w:rPr>
          <w:rFonts w:ascii="Arial" w:hAnsi="Arial" w:cs="Arial"/>
          <w:bCs/>
          <w:sz w:val="22"/>
          <w:szCs w:val="22"/>
        </w:rPr>
        <w:t>Engage in PR and media events as required by the role</w:t>
      </w:r>
      <w:r w:rsidR="00375E4A">
        <w:rPr>
          <w:rFonts w:ascii="Arial" w:hAnsi="Arial" w:cs="Arial"/>
          <w:bCs/>
          <w:sz w:val="22"/>
          <w:szCs w:val="22"/>
        </w:rPr>
        <w:t>,</w:t>
      </w:r>
    </w:p>
    <w:p w14:paraId="03B4096C" w14:textId="6600E7B3" w:rsidR="00013470" w:rsidRPr="00EA5C34" w:rsidRDefault="00013470">
      <w:pPr>
        <w:numPr>
          <w:ilvl w:val="0"/>
          <w:numId w:val="11"/>
        </w:numPr>
        <w:ind w:hanging="294"/>
        <w:rPr>
          <w:rFonts w:ascii="Arial" w:hAnsi="Arial" w:cs="Arial"/>
          <w:bCs/>
          <w:sz w:val="22"/>
          <w:szCs w:val="22"/>
          <w:lang w:eastAsia="en-GB"/>
        </w:rPr>
      </w:pPr>
      <w:r>
        <w:rPr>
          <w:rFonts w:ascii="Arial" w:hAnsi="Arial" w:cs="Arial"/>
          <w:bCs/>
          <w:sz w:val="22"/>
          <w:szCs w:val="22"/>
          <w:lang w:eastAsia="en-GB"/>
        </w:rPr>
        <w:t xml:space="preserve">Contribute to the annual Conservation Evidence ‘evidence champions’ audit demonstrating evidence-led practice and providing documentation of evidence generation through the citizen science </w:t>
      </w:r>
      <w:r w:rsidR="00962DCC">
        <w:rPr>
          <w:rFonts w:ascii="Arial" w:hAnsi="Arial" w:cs="Arial"/>
          <w:bCs/>
          <w:sz w:val="22"/>
          <w:szCs w:val="22"/>
          <w:lang w:eastAsia="en-GB"/>
        </w:rPr>
        <w:t>programme</w:t>
      </w:r>
      <w:r w:rsidR="00375E4A">
        <w:rPr>
          <w:rFonts w:ascii="Arial" w:hAnsi="Arial" w:cs="Arial"/>
          <w:bCs/>
          <w:sz w:val="22"/>
          <w:szCs w:val="22"/>
          <w:lang w:eastAsia="en-GB"/>
        </w:rPr>
        <w:t>,</w:t>
      </w:r>
    </w:p>
    <w:p w14:paraId="2CDA1415" w14:textId="1966FA9B" w:rsidR="00013470" w:rsidRPr="00650D4E" w:rsidRDefault="00013470">
      <w:pPr>
        <w:numPr>
          <w:ilvl w:val="0"/>
          <w:numId w:val="11"/>
        </w:numPr>
        <w:ind w:hanging="294"/>
        <w:rPr>
          <w:rFonts w:ascii="Arial" w:hAnsi="Arial" w:cs="Arial"/>
          <w:bCs/>
          <w:sz w:val="22"/>
          <w:szCs w:val="22"/>
        </w:rPr>
      </w:pPr>
      <w:r w:rsidRPr="00650D4E">
        <w:rPr>
          <w:rFonts w:ascii="Arial" w:hAnsi="Arial" w:cs="Arial"/>
          <w:bCs/>
          <w:sz w:val="22"/>
          <w:szCs w:val="22"/>
          <w:lang w:eastAsia="en-GB"/>
        </w:rPr>
        <w:t xml:space="preserve">Facilitate best-practice knowledge sharing of citizen science projects with the wider </w:t>
      </w:r>
      <w:r w:rsidR="00962DCC">
        <w:rPr>
          <w:rFonts w:ascii="Arial" w:hAnsi="Arial" w:cs="Arial"/>
          <w:bCs/>
          <w:sz w:val="22"/>
          <w:szCs w:val="22"/>
          <w:lang w:eastAsia="en-GB"/>
        </w:rPr>
        <w:t>Wildlife</w:t>
      </w:r>
      <w:r w:rsidR="00375E4A">
        <w:rPr>
          <w:rFonts w:ascii="Arial" w:hAnsi="Arial" w:cs="Arial"/>
          <w:bCs/>
          <w:sz w:val="22"/>
          <w:szCs w:val="22"/>
          <w:lang w:eastAsia="en-GB"/>
        </w:rPr>
        <w:t xml:space="preserve"> Trust </w:t>
      </w:r>
      <w:r w:rsidRPr="00650D4E">
        <w:rPr>
          <w:rFonts w:ascii="Arial" w:hAnsi="Arial" w:cs="Arial"/>
          <w:bCs/>
          <w:sz w:val="22"/>
          <w:szCs w:val="22"/>
          <w:lang w:eastAsia="en-GB"/>
        </w:rPr>
        <w:t xml:space="preserve">movement </w:t>
      </w:r>
      <w:r w:rsidR="00700594">
        <w:rPr>
          <w:rFonts w:ascii="Arial" w:hAnsi="Arial" w:cs="Arial"/>
          <w:bCs/>
          <w:sz w:val="22"/>
          <w:szCs w:val="22"/>
          <w:lang w:eastAsia="en-GB"/>
        </w:rPr>
        <w:t xml:space="preserve">(TWT) </w:t>
      </w:r>
      <w:r w:rsidRPr="00650D4E">
        <w:rPr>
          <w:rFonts w:ascii="Arial" w:hAnsi="Arial" w:cs="Arial"/>
          <w:bCs/>
          <w:sz w:val="22"/>
          <w:szCs w:val="22"/>
          <w:lang w:eastAsia="en-GB"/>
        </w:rPr>
        <w:t>via the Evidence Centre of Excellence.</w:t>
      </w:r>
    </w:p>
    <w:p w14:paraId="454124AC" w14:textId="77777777" w:rsidR="00013470" w:rsidRDefault="00013470" w:rsidP="0012507E">
      <w:pPr>
        <w:ind w:hanging="294"/>
        <w:rPr>
          <w:rFonts w:ascii="Arial" w:hAnsi="Arial" w:cs="Arial"/>
          <w:b/>
          <w:sz w:val="22"/>
          <w:szCs w:val="22"/>
          <w:lang w:eastAsia="en-GB"/>
        </w:rPr>
      </w:pPr>
    </w:p>
    <w:p w14:paraId="6F28B96A" w14:textId="77777777" w:rsidR="00013470" w:rsidRPr="0096105C" w:rsidRDefault="00013470" w:rsidP="0012507E">
      <w:pPr>
        <w:rPr>
          <w:rFonts w:ascii="Arial" w:hAnsi="Arial" w:cs="Arial"/>
          <w:sz w:val="22"/>
          <w:szCs w:val="22"/>
          <w:u w:val="single"/>
          <w:lang w:eastAsia="en-GB"/>
        </w:rPr>
      </w:pPr>
      <w:r w:rsidRPr="0096105C">
        <w:rPr>
          <w:rFonts w:ascii="Arial" w:hAnsi="Arial" w:cs="Arial"/>
          <w:sz w:val="22"/>
          <w:szCs w:val="22"/>
          <w:u w:val="single"/>
          <w:lang w:eastAsia="en-GB"/>
        </w:rPr>
        <w:t>Innovation</w:t>
      </w:r>
    </w:p>
    <w:p w14:paraId="434BCF30" w14:textId="5FC0939E" w:rsidR="0012507E" w:rsidRPr="0012507E" w:rsidRDefault="00013470">
      <w:pPr>
        <w:numPr>
          <w:ilvl w:val="0"/>
          <w:numId w:val="18"/>
        </w:numPr>
        <w:tabs>
          <w:tab w:val="clear" w:pos="360"/>
          <w:tab w:val="num" w:pos="709"/>
        </w:tabs>
        <w:ind w:left="709" w:hanging="294"/>
        <w:rPr>
          <w:rFonts w:ascii="Arial" w:hAnsi="Arial" w:cs="Arial"/>
          <w:b/>
          <w:sz w:val="22"/>
          <w:szCs w:val="22"/>
        </w:rPr>
      </w:pPr>
      <w:r w:rsidRPr="00775170">
        <w:rPr>
          <w:rFonts w:ascii="Arial" w:hAnsi="Arial" w:cs="Arial"/>
          <w:sz w:val="22"/>
          <w:szCs w:val="22"/>
        </w:rPr>
        <w:t xml:space="preserve">Stay abreast of new innovative </w:t>
      </w:r>
      <w:r w:rsidR="00962DCC">
        <w:rPr>
          <w:rFonts w:ascii="Arial" w:hAnsi="Arial" w:cs="Arial"/>
          <w:sz w:val="22"/>
          <w:szCs w:val="22"/>
        </w:rPr>
        <w:t>c</w:t>
      </w:r>
      <w:r w:rsidRPr="00775170">
        <w:rPr>
          <w:rFonts w:ascii="Arial" w:hAnsi="Arial" w:cs="Arial"/>
          <w:sz w:val="22"/>
          <w:szCs w:val="22"/>
        </w:rPr>
        <w:t xml:space="preserve">itizen </w:t>
      </w:r>
      <w:r w:rsidR="00962DCC">
        <w:rPr>
          <w:rFonts w:ascii="Arial" w:hAnsi="Arial" w:cs="Arial"/>
          <w:sz w:val="22"/>
          <w:szCs w:val="22"/>
        </w:rPr>
        <w:t>s</w:t>
      </w:r>
      <w:r w:rsidRPr="00775170">
        <w:rPr>
          <w:rFonts w:ascii="Arial" w:hAnsi="Arial" w:cs="Arial"/>
          <w:sz w:val="22"/>
          <w:szCs w:val="22"/>
        </w:rPr>
        <w:t>cience techniques and technology and identify areas to test and learn, via participation in wider TWT working groups such as the Evidence Advocates Network and Conservation Technology group.</w:t>
      </w:r>
    </w:p>
    <w:p w14:paraId="28BC0E17" w14:textId="77777777" w:rsidR="0012507E" w:rsidRPr="0012507E" w:rsidRDefault="0012507E" w:rsidP="0012507E">
      <w:pPr>
        <w:ind w:left="360"/>
        <w:rPr>
          <w:rFonts w:ascii="Arial" w:hAnsi="Arial" w:cs="Arial"/>
          <w:b/>
          <w:sz w:val="22"/>
          <w:szCs w:val="22"/>
        </w:rPr>
      </w:pPr>
    </w:p>
    <w:p w14:paraId="65B29477" w14:textId="4E58337C" w:rsidR="00EC15FD" w:rsidRPr="00775170" w:rsidRDefault="00EC15FD">
      <w:pPr>
        <w:numPr>
          <w:ilvl w:val="0"/>
          <w:numId w:val="6"/>
        </w:numPr>
        <w:rPr>
          <w:rFonts w:ascii="Arial" w:hAnsi="Arial" w:cs="Arial"/>
          <w:b/>
          <w:sz w:val="22"/>
          <w:szCs w:val="22"/>
        </w:rPr>
      </w:pPr>
      <w:r w:rsidRPr="00775170">
        <w:rPr>
          <w:rFonts w:ascii="Arial" w:hAnsi="Arial" w:cs="Arial"/>
          <w:b/>
          <w:sz w:val="22"/>
          <w:szCs w:val="22"/>
        </w:rPr>
        <w:t>Person Specification</w:t>
      </w:r>
    </w:p>
    <w:p w14:paraId="0EF6868E" w14:textId="77777777" w:rsidR="00EC15FD" w:rsidRPr="004D6855" w:rsidRDefault="00EC15FD" w:rsidP="00EC15FD">
      <w:pPr>
        <w:rPr>
          <w:rFonts w:ascii="Arial" w:hAnsi="Arial" w:cs="Arial"/>
          <w:sz w:val="22"/>
          <w:szCs w:val="22"/>
          <w:highlight w:val="yellow"/>
        </w:rPr>
      </w:pPr>
    </w:p>
    <w:p w14:paraId="65E90D93" w14:textId="77777777" w:rsidR="00775170" w:rsidRPr="006C287B" w:rsidRDefault="00775170" w:rsidP="00775170">
      <w:pPr>
        <w:pStyle w:val="BodyText"/>
        <w:rPr>
          <w:rFonts w:ascii="Arial" w:hAnsi="Arial" w:cs="Arial"/>
          <w:sz w:val="22"/>
          <w:szCs w:val="22"/>
          <w:u w:val="single"/>
        </w:rPr>
      </w:pPr>
      <w:r w:rsidRPr="006C287B">
        <w:rPr>
          <w:rFonts w:ascii="Arial" w:hAnsi="Arial" w:cs="Arial"/>
          <w:sz w:val="22"/>
          <w:szCs w:val="22"/>
          <w:u w:val="single"/>
        </w:rPr>
        <w:t>Experience</w:t>
      </w:r>
    </w:p>
    <w:p w14:paraId="38BABF68" w14:textId="77777777" w:rsidR="00775170" w:rsidRPr="00E8112A" w:rsidRDefault="00775170" w:rsidP="00775170">
      <w:pPr>
        <w:pStyle w:val="BodyText"/>
        <w:rPr>
          <w:rFonts w:ascii="Arial" w:hAnsi="Arial" w:cs="Arial"/>
          <w:bCs/>
          <w:sz w:val="22"/>
          <w:szCs w:val="22"/>
        </w:rPr>
      </w:pPr>
    </w:p>
    <w:p w14:paraId="6F4DCE0C" w14:textId="77777777" w:rsidR="00775170" w:rsidRPr="00E8112A" w:rsidRDefault="00775170" w:rsidP="00775170">
      <w:pPr>
        <w:pStyle w:val="BodyText"/>
        <w:rPr>
          <w:rFonts w:ascii="Arial" w:hAnsi="Arial" w:cs="Arial"/>
          <w:bCs/>
          <w:sz w:val="22"/>
          <w:szCs w:val="22"/>
        </w:rPr>
      </w:pPr>
      <w:r w:rsidRPr="00E8112A">
        <w:rPr>
          <w:rFonts w:ascii="Arial" w:hAnsi="Arial" w:cs="Arial"/>
          <w:bCs/>
          <w:sz w:val="22"/>
          <w:szCs w:val="22"/>
        </w:rPr>
        <w:t>Essential</w:t>
      </w:r>
      <w:r>
        <w:rPr>
          <w:rFonts w:ascii="Arial" w:hAnsi="Arial" w:cs="Arial"/>
          <w:bCs/>
          <w:sz w:val="22"/>
          <w:szCs w:val="22"/>
        </w:rPr>
        <w:t>:</w:t>
      </w:r>
    </w:p>
    <w:p w14:paraId="16E69753" w14:textId="7A758E0E" w:rsidR="00775170" w:rsidRPr="00106047" w:rsidRDefault="00775170" w:rsidP="003138CE">
      <w:pPr>
        <w:pStyle w:val="BodyText"/>
        <w:numPr>
          <w:ilvl w:val="0"/>
          <w:numId w:val="17"/>
        </w:numPr>
        <w:ind w:hanging="295"/>
        <w:rPr>
          <w:rFonts w:ascii="Arial" w:hAnsi="Arial" w:cs="Arial"/>
          <w:b/>
          <w:bCs/>
          <w:sz w:val="22"/>
          <w:szCs w:val="22"/>
        </w:rPr>
      </w:pPr>
      <w:r w:rsidRPr="00106047">
        <w:rPr>
          <w:rFonts w:ascii="Arial" w:hAnsi="Arial" w:cs="Arial"/>
          <w:bCs/>
          <w:sz w:val="22"/>
          <w:szCs w:val="22"/>
        </w:rPr>
        <w:t>Experience in managing larger projects involving multiple stakeholders</w:t>
      </w:r>
      <w:r w:rsidR="008B3F21">
        <w:rPr>
          <w:rFonts w:ascii="Arial" w:hAnsi="Arial" w:cs="Arial"/>
          <w:bCs/>
          <w:sz w:val="22"/>
          <w:szCs w:val="22"/>
        </w:rPr>
        <w:t>,</w:t>
      </w:r>
    </w:p>
    <w:p w14:paraId="27481376" w14:textId="0BE5E43E" w:rsidR="00775170" w:rsidRPr="00106047" w:rsidRDefault="00775170" w:rsidP="003138CE">
      <w:pPr>
        <w:pStyle w:val="BodyText"/>
        <w:numPr>
          <w:ilvl w:val="0"/>
          <w:numId w:val="17"/>
        </w:numPr>
        <w:ind w:hanging="295"/>
        <w:rPr>
          <w:rFonts w:ascii="Arial" w:hAnsi="Arial" w:cs="Arial"/>
          <w:b/>
          <w:bCs/>
          <w:sz w:val="22"/>
          <w:szCs w:val="22"/>
        </w:rPr>
      </w:pPr>
      <w:r w:rsidRPr="00106047">
        <w:rPr>
          <w:rFonts w:ascii="Arial" w:hAnsi="Arial" w:cs="Arial"/>
          <w:bCs/>
          <w:sz w:val="22"/>
          <w:szCs w:val="22"/>
        </w:rPr>
        <w:t>Understanding of biodiversity, ecology or environmental science</w:t>
      </w:r>
      <w:r w:rsidR="008B3F21">
        <w:rPr>
          <w:rFonts w:ascii="Arial" w:hAnsi="Arial" w:cs="Arial"/>
          <w:bCs/>
          <w:sz w:val="22"/>
          <w:szCs w:val="22"/>
        </w:rPr>
        <w:t>,</w:t>
      </w:r>
    </w:p>
    <w:p w14:paraId="131F5436" w14:textId="61FF8244" w:rsidR="00775170" w:rsidRPr="00106047" w:rsidRDefault="00775170" w:rsidP="003138CE">
      <w:pPr>
        <w:pStyle w:val="BodyText"/>
        <w:numPr>
          <w:ilvl w:val="0"/>
          <w:numId w:val="17"/>
        </w:numPr>
        <w:ind w:hanging="295"/>
        <w:rPr>
          <w:rFonts w:ascii="Arial" w:hAnsi="Arial" w:cs="Arial"/>
          <w:b/>
          <w:bCs/>
          <w:sz w:val="22"/>
          <w:szCs w:val="22"/>
        </w:rPr>
      </w:pPr>
      <w:r w:rsidRPr="00106047">
        <w:rPr>
          <w:rFonts w:ascii="Arial" w:hAnsi="Arial" w:cs="Arial"/>
          <w:bCs/>
          <w:sz w:val="22"/>
          <w:szCs w:val="22"/>
        </w:rPr>
        <w:t>Experience of working with data and evidence-based projects</w:t>
      </w:r>
      <w:r w:rsidR="008B3F21">
        <w:rPr>
          <w:rFonts w:ascii="Arial" w:hAnsi="Arial" w:cs="Arial"/>
          <w:bCs/>
          <w:sz w:val="22"/>
          <w:szCs w:val="22"/>
        </w:rPr>
        <w:t>,</w:t>
      </w:r>
    </w:p>
    <w:p w14:paraId="33EE53E4" w14:textId="53B3D8E1" w:rsidR="00775170" w:rsidRPr="00106047" w:rsidRDefault="00775170" w:rsidP="003138CE">
      <w:pPr>
        <w:pStyle w:val="BodyText"/>
        <w:numPr>
          <w:ilvl w:val="0"/>
          <w:numId w:val="17"/>
        </w:numPr>
        <w:ind w:hanging="295"/>
        <w:rPr>
          <w:rFonts w:ascii="Arial" w:hAnsi="Arial" w:cs="Arial"/>
          <w:b/>
          <w:bCs/>
          <w:sz w:val="22"/>
          <w:szCs w:val="22"/>
        </w:rPr>
      </w:pPr>
      <w:r w:rsidRPr="00106047">
        <w:rPr>
          <w:rFonts w:ascii="Arial" w:hAnsi="Arial" w:cs="Arial"/>
          <w:bCs/>
          <w:sz w:val="22"/>
          <w:szCs w:val="22"/>
        </w:rPr>
        <w:t>Strong communication and partnership building skills</w:t>
      </w:r>
      <w:r w:rsidR="008B3F21">
        <w:rPr>
          <w:rFonts w:ascii="Arial" w:hAnsi="Arial" w:cs="Arial"/>
          <w:bCs/>
          <w:sz w:val="22"/>
          <w:szCs w:val="22"/>
        </w:rPr>
        <w:t>,</w:t>
      </w:r>
    </w:p>
    <w:p w14:paraId="5915151D" w14:textId="77777777" w:rsidR="00775170" w:rsidRPr="00106047" w:rsidRDefault="00775170" w:rsidP="003138CE">
      <w:pPr>
        <w:pStyle w:val="BodyText"/>
        <w:numPr>
          <w:ilvl w:val="0"/>
          <w:numId w:val="17"/>
        </w:numPr>
        <w:ind w:hanging="295"/>
        <w:rPr>
          <w:rFonts w:ascii="Arial" w:hAnsi="Arial" w:cs="Arial"/>
          <w:b/>
          <w:bCs/>
          <w:sz w:val="22"/>
          <w:szCs w:val="22"/>
        </w:rPr>
      </w:pPr>
      <w:r w:rsidRPr="00106047">
        <w:rPr>
          <w:rFonts w:ascii="Arial" w:hAnsi="Arial" w:cs="Arial"/>
          <w:bCs/>
          <w:sz w:val="22"/>
          <w:szCs w:val="22"/>
        </w:rPr>
        <w:t xml:space="preserve">Experience in leading, inspiring and managing teams. </w:t>
      </w:r>
    </w:p>
    <w:p w14:paraId="18D7D7B9" w14:textId="77777777" w:rsidR="00775170" w:rsidRPr="00106047" w:rsidRDefault="00775170" w:rsidP="0012507E">
      <w:pPr>
        <w:pStyle w:val="BodyText"/>
        <w:spacing w:line="276" w:lineRule="auto"/>
        <w:ind w:left="720" w:hanging="294"/>
        <w:rPr>
          <w:rFonts w:ascii="Arial" w:hAnsi="Arial" w:cs="Arial"/>
          <w:bCs/>
          <w:sz w:val="22"/>
          <w:szCs w:val="22"/>
        </w:rPr>
      </w:pPr>
    </w:p>
    <w:p w14:paraId="2B7B940C" w14:textId="77777777" w:rsidR="00775170" w:rsidRPr="00106047" w:rsidRDefault="00775170" w:rsidP="0012507E">
      <w:pPr>
        <w:pStyle w:val="BodyText"/>
        <w:spacing w:line="276" w:lineRule="auto"/>
        <w:rPr>
          <w:rFonts w:ascii="Arial" w:hAnsi="Arial" w:cs="Arial"/>
          <w:bCs/>
          <w:sz w:val="22"/>
          <w:szCs w:val="22"/>
        </w:rPr>
      </w:pPr>
      <w:r w:rsidRPr="00106047">
        <w:rPr>
          <w:rFonts w:ascii="Arial" w:hAnsi="Arial" w:cs="Arial"/>
          <w:bCs/>
          <w:sz w:val="22"/>
          <w:szCs w:val="22"/>
        </w:rPr>
        <w:t xml:space="preserve">Desirable: </w:t>
      </w:r>
    </w:p>
    <w:p w14:paraId="3EEB60E8" w14:textId="0B6E425F" w:rsidR="00775170" w:rsidRPr="00106047" w:rsidRDefault="00775170" w:rsidP="003138CE">
      <w:pPr>
        <w:pStyle w:val="BodyText"/>
        <w:numPr>
          <w:ilvl w:val="0"/>
          <w:numId w:val="16"/>
        </w:numPr>
        <w:ind w:hanging="295"/>
        <w:rPr>
          <w:rFonts w:ascii="Arial" w:hAnsi="Arial" w:cs="Arial"/>
          <w:bCs/>
          <w:sz w:val="22"/>
          <w:szCs w:val="22"/>
        </w:rPr>
      </w:pPr>
      <w:r w:rsidRPr="00106047">
        <w:rPr>
          <w:rFonts w:ascii="Arial" w:hAnsi="Arial" w:cs="Arial"/>
          <w:bCs/>
          <w:sz w:val="22"/>
          <w:szCs w:val="22"/>
        </w:rPr>
        <w:t>Data management skills</w:t>
      </w:r>
      <w:r w:rsidR="008B3F21">
        <w:rPr>
          <w:rFonts w:ascii="Arial" w:hAnsi="Arial" w:cs="Arial"/>
          <w:bCs/>
          <w:sz w:val="22"/>
          <w:szCs w:val="22"/>
        </w:rPr>
        <w:t>,</w:t>
      </w:r>
    </w:p>
    <w:p w14:paraId="66F1883C" w14:textId="134E0EBD" w:rsidR="00775170" w:rsidRPr="00106047" w:rsidRDefault="00775170" w:rsidP="003138CE">
      <w:pPr>
        <w:pStyle w:val="BodyText"/>
        <w:numPr>
          <w:ilvl w:val="0"/>
          <w:numId w:val="16"/>
        </w:numPr>
        <w:ind w:hanging="295"/>
        <w:rPr>
          <w:rFonts w:ascii="Arial" w:hAnsi="Arial" w:cs="Arial"/>
          <w:b/>
          <w:bCs/>
          <w:sz w:val="22"/>
          <w:szCs w:val="22"/>
        </w:rPr>
      </w:pPr>
      <w:r w:rsidRPr="00106047">
        <w:rPr>
          <w:rFonts w:ascii="Arial" w:hAnsi="Arial" w:cs="Arial"/>
          <w:sz w:val="22"/>
          <w:szCs w:val="22"/>
        </w:rPr>
        <w:t>People engagement or community-based work</w:t>
      </w:r>
      <w:r w:rsidR="008B3F21">
        <w:rPr>
          <w:rFonts w:ascii="Arial" w:hAnsi="Arial" w:cs="Arial"/>
          <w:sz w:val="22"/>
          <w:szCs w:val="22"/>
        </w:rPr>
        <w:t>,</w:t>
      </w:r>
    </w:p>
    <w:p w14:paraId="5B044B79" w14:textId="4B6DB186" w:rsidR="00775170" w:rsidRPr="00106047" w:rsidRDefault="00775170" w:rsidP="003138CE">
      <w:pPr>
        <w:pStyle w:val="BodyText"/>
        <w:numPr>
          <w:ilvl w:val="0"/>
          <w:numId w:val="16"/>
        </w:numPr>
        <w:ind w:hanging="295"/>
        <w:rPr>
          <w:rFonts w:ascii="Arial" w:hAnsi="Arial" w:cs="Arial"/>
          <w:b/>
          <w:bCs/>
          <w:sz w:val="22"/>
          <w:szCs w:val="22"/>
        </w:rPr>
      </w:pPr>
      <w:r w:rsidRPr="00106047">
        <w:rPr>
          <w:rFonts w:ascii="Arial" w:hAnsi="Arial" w:cs="Arial"/>
          <w:sz w:val="22"/>
          <w:szCs w:val="22"/>
        </w:rPr>
        <w:t>Practical experience of habitat mapping</w:t>
      </w:r>
      <w:r w:rsidR="008B3F21">
        <w:rPr>
          <w:rFonts w:ascii="Arial" w:hAnsi="Arial" w:cs="Arial"/>
          <w:sz w:val="22"/>
          <w:szCs w:val="22"/>
        </w:rPr>
        <w:t>,</w:t>
      </w:r>
    </w:p>
    <w:p w14:paraId="4ED04D74" w14:textId="77777777" w:rsidR="00775170" w:rsidRPr="00106047" w:rsidRDefault="00775170" w:rsidP="003138CE">
      <w:pPr>
        <w:pStyle w:val="BodyText"/>
        <w:numPr>
          <w:ilvl w:val="0"/>
          <w:numId w:val="16"/>
        </w:numPr>
        <w:ind w:hanging="295"/>
        <w:rPr>
          <w:rFonts w:ascii="Arial" w:hAnsi="Arial" w:cs="Arial"/>
          <w:b/>
          <w:bCs/>
          <w:sz w:val="22"/>
          <w:szCs w:val="22"/>
        </w:rPr>
      </w:pPr>
      <w:r w:rsidRPr="00106047">
        <w:rPr>
          <w:rFonts w:ascii="Arial" w:hAnsi="Arial" w:cs="Arial"/>
          <w:sz w:val="22"/>
          <w:szCs w:val="22"/>
        </w:rPr>
        <w:t>Practical experience of species recording.</w:t>
      </w:r>
    </w:p>
    <w:p w14:paraId="28383595" w14:textId="77777777" w:rsidR="00775170" w:rsidRPr="00106047" w:rsidRDefault="00775170" w:rsidP="0012507E">
      <w:pPr>
        <w:pStyle w:val="BodyText"/>
        <w:ind w:left="720" w:hanging="294"/>
        <w:rPr>
          <w:rFonts w:ascii="Arial" w:hAnsi="Arial" w:cs="Arial"/>
          <w:b/>
          <w:bCs/>
          <w:sz w:val="22"/>
          <w:szCs w:val="22"/>
        </w:rPr>
      </w:pPr>
    </w:p>
    <w:p w14:paraId="0F6C51D3" w14:textId="77777777" w:rsidR="00775170" w:rsidRPr="00106047" w:rsidRDefault="00775170" w:rsidP="0012507E">
      <w:pPr>
        <w:pStyle w:val="BodyText"/>
        <w:rPr>
          <w:rFonts w:ascii="Arial" w:hAnsi="Arial" w:cs="Arial"/>
          <w:sz w:val="22"/>
          <w:szCs w:val="22"/>
          <w:u w:val="single"/>
        </w:rPr>
      </w:pPr>
      <w:r w:rsidRPr="00106047">
        <w:rPr>
          <w:rFonts w:ascii="Arial" w:hAnsi="Arial" w:cs="Arial"/>
          <w:sz w:val="22"/>
          <w:szCs w:val="22"/>
          <w:u w:val="single"/>
        </w:rPr>
        <w:t>Knowledge</w:t>
      </w:r>
    </w:p>
    <w:p w14:paraId="498BC413" w14:textId="77777777" w:rsidR="00775170" w:rsidRPr="00106047" w:rsidRDefault="00775170" w:rsidP="0012507E">
      <w:pPr>
        <w:pStyle w:val="BodyText"/>
        <w:ind w:left="720" w:hanging="294"/>
        <w:rPr>
          <w:rFonts w:ascii="Arial" w:hAnsi="Arial" w:cs="Arial"/>
          <w:bCs/>
          <w:sz w:val="22"/>
          <w:szCs w:val="22"/>
        </w:rPr>
      </w:pPr>
    </w:p>
    <w:p w14:paraId="11EDDE21" w14:textId="77777777" w:rsidR="00775170" w:rsidRPr="00106047" w:rsidRDefault="00775170" w:rsidP="00106047">
      <w:pPr>
        <w:pStyle w:val="BodyText"/>
        <w:rPr>
          <w:rFonts w:ascii="Arial" w:hAnsi="Arial" w:cs="Arial"/>
          <w:b/>
          <w:sz w:val="22"/>
          <w:szCs w:val="22"/>
        </w:rPr>
      </w:pPr>
      <w:r w:rsidRPr="00106047">
        <w:rPr>
          <w:rFonts w:ascii="Arial" w:hAnsi="Arial" w:cs="Arial"/>
          <w:bCs/>
          <w:sz w:val="22"/>
          <w:szCs w:val="22"/>
        </w:rPr>
        <w:t>Essential:</w:t>
      </w:r>
    </w:p>
    <w:p w14:paraId="68083EA1" w14:textId="4A403A2B" w:rsidR="00106047" w:rsidRPr="00106047" w:rsidRDefault="00106047">
      <w:pPr>
        <w:pStyle w:val="BodyText"/>
        <w:numPr>
          <w:ilvl w:val="0"/>
          <w:numId w:val="13"/>
        </w:numPr>
        <w:tabs>
          <w:tab w:val="clear" w:pos="1080"/>
          <w:tab w:val="num" w:pos="709"/>
        </w:tabs>
        <w:ind w:left="720" w:hanging="294"/>
        <w:rPr>
          <w:rFonts w:ascii="Arial" w:hAnsi="Arial" w:cs="Arial"/>
          <w:bCs/>
          <w:sz w:val="22"/>
          <w:szCs w:val="22"/>
        </w:rPr>
      </w:pPr>
      <w:r w:rsidRPr="00106047">
        <w:rPr>
          <w:rFonts w:ascii="Arial" w:hAnsi="Arial" w:cs="Arial"/>
          <w:bCs/>
          <w:sz w:val="22"/>
          <w:szCs w:val="22"/>
        </w:rPr>
        <w:t>Higher education qualification in a natural or environmental science or related discipline</w:t>
      </w:r>
      <w:r w:rsidR="008B3F21">
        <w:rPr>
          <w:rFonts w:ascii="Arial" w:hAnsi="Arial" w:cs="Arial"/>
          <w:bCs/>
          <w:sz w:val="22"/>
          <w:szCs w:val="22"/>
        </w:rPr>
        <w:t>,</w:t>
      </w:r>
    </w:p>
    <w:p w14:paraId="61196CA0" w14:textId="4E7C0744" w:rsidR="00775170" w:rsidRPr="00106047" w:rsidRDefault="00775170">
      <w:pPr>
        <w:pStyle w:val="BodyText"/>
        <w:numPr>
          <w:ilvl w:val="0"/>
          <w:numId w:val="13"/>
        </w:numPr>
        <w:tabs>
          <w:tab w:val="clear" w:pos="1080"/>
          <w:tab w:val="num" w:pos="709"/>
        </w:tabs>
        <w:ind w:left="720" w:hanging="294"/>
        <w:rPr>
          <w:rFonts w:ascii="Arial" w:hAnsi="Arial" w:cs="Arial"/>
          <w:bCs/>
          <w:sz w:val="22"/>
          <w:szCs w:val="22"/>
        </w:rPr>
      </w:pPr>
      <w:r w:rsidRPr="00106047">
        <w:rPr>
          <w:rFonts w:ascii="Arial" w:hAnsi="Arial" w:cs="Arial"/>
          <w:bCs/>
          <w:sz w:val="22"/>
          <w:szCs w:val="22"/>
        </w:rPr>
        <w:t>Understanding of the role of citizen science in conservation</w:t>
      </w:r>
      <w:r w:rsidR="008B3F21">
        <w:rPr>
          <w:rFonts w:ascii="Arial" w:hAnsi="Arial" w:cs="Arial"/>
          <w:bCs/>
          <w:sz w:val="22"/>
          <w:szCs w:val="22"/>
        </w:rPr>
        <w:t>,</w:t>
      </w:r>
    </w:p>
    <w:p w14:paraId="27692625" w14:textId="77777777" w:rsidR="00775170" w:rsidRPr="00106047" w:rsidRDefault="00775170">
      <w:pPr>
        <w:pStyle w:val="BodyText"/>
        <w:numPr>
          <w:ilvl w:val="0"/>
          <w:numId w:val="13"/>
        </w:numPr>
        <w:tabs>
          <w:tab w:val="num" w:pos="709"/>
        </w:tabs>
        <w:ind w:left="720" w:hanging="294"/>
        <w:rPr>
          <w:rFonts w:ascii="Arial" w:hAnsi="Arial" w:cs="Arial"/>
          <w:bCs/>
          <w:sz w:val="22"/>
          <w:szCs w:val="22"/>
        </w:rPr>
      </w:pPr>
      <w:r w:rsidRPr="00106047">
        <w:rPr>
          <w:rFonts w:ascii="Arial" w:hAnsi="Arial" w:cs="Arial"/>
          <w:bCs/>
          <w:sz w:val="22"/>
          <w:szCs w:val="22"/>
        </w:rPr>
        <w:t>Understanding of scientific methods and approaches and what constitutes robust and rigorous evidence-based practice.</w:t>
      </w:r>
    </w:p>
    <w:p w14:paraId="07E92220" w14:textId="77777777" w:rsidR="00775170" w:rsidRPr="00106047" w:rsidRDefault="00775170" w:rsidP="0012507E">
      <w:pPr>
        <w:pStyle w:val="BodyText"/>
        <w:ind w:left="720" w:hanging="294"/>
        <w:rPr>
          <w:rFonts w:ascii="Arial" w:hAnsi="Arial" w:cs="Arial"/>
          <w:b/>
          <w:sz w:val="22"/>
          <w:szCs w:val="22"/>
        </w:rPr>
      </w:pPr>
    </w:p>
    <w:p w14:paraId="15CEE072" w14:textId="77777777" w:rsidR="00775170" w:rsidRPr="00106047" w:rsidRDefault="00775170" w:rsidP="00106047">
      <w:pPr>
        <w:pStyle w:val="BodyText"/>
        <w:rPr>
          <w:rFonts w:ascii="Arial" w:hAnsi="Arial" w:cs="Arial"/>
          <w:b/>
          <w:sz w:val="22"/>
          <w:szCs w:val="22"/>
        </w:rPr>
      </w:pPr>
      <w:r w:rsidRPr="00106047">
        <w:rPr>
          <w:rFonts w:ascii="Arial" w:hAnsi="Arial" w:cs="Arial"/>
          <w:bCs/>
          <w:sz w:val="22"/>
          <w:szCs w:val="22"/>
        </w:rPr>
        <w:t>Desirable:</w:t>
      </w:r>
    </w:p>
    <w:p w14:paraId="3C853F72" w14:textId="77777777" w:rsidR="00775170" w:rsidRPr="00106047" w:rsidRDefault="00775170">
      <w:pPr>
        <w:numPr>
          <w:ilvl w:val="0"/>
          <w:numId w:val="13"/>
        </w:numPr>
        <w:tabs>
          <w:tab w:val="clear" w:pos="1080"/>
          <w:tab w:val="num" w:pos="709"/>
        </w:tabs>
        <w:ind w:left="720" w:hanging="294"/>
        <w:rPr>
          <w:rFonts w:ascii="Arial" w:hAnsi="Arial" w:cs="Arial"/>
          <w:sz w:val="22"/>
          <w:szCs w:val="22"/>
        </w:rPr>
      </w:pPr>
      <w:r w:rsidRPr="00106047">
        <w:rPr>
          <w:rFonts w:ascii="Arial" w:hAnsi="Arial" w:cs="Arial"/>
          <w:sz w:val="22"/>
          <w:szCs w:val="22"/>
        </w:rPr>
        <w:t>An understanding of the ecology and the key nature conservation issues in south-east England,</w:t>
      </w:r>
    </w:p>
    <w:p w14:paraId="5EDFBD92" w14:textId="26E60A8B" w:rsidR="00775170" w:rsidRPr="00106047" w:rsidRDefault="00775170">
      <w:pPr>
        <w:numPr>
          <w:ilvl w:val="0"/>
          <w:numId w:val="13"/>
        </w:numPr>
        <w:tabs>
          <w:tab w:val="num" w:pos="709"/>
        </w:tabs>
        <w:ind w:left="720" w:hanging="294"/>
        <w:rPr>
          <w:rFonts w:ascii="Arial" w:hAnsi="Arial" w:cs="Arial"/>
          <w:sz w:val="22"/>
          <w:szCs w:val="22"/>
        </w:rPr>
      </w:pPr>
      <w:r w:rsidRPr="00106047">
        <w:rPr>
          <w:rFonts w:ascii="Arial" w:hAnsi="Arial" w:cs="Arial"/>
          <w:sz w:val="22"/>
          <w:szCs w:val="22"/>
        </w:rPr>
        <w:t>Knowledge of protected sites and species legislation</w:t>
      </w:r>
      <w:r w:rsidR="00DF47E9">
        <w:rPr>
          <w:rFonts w:ascii="Arial" w:hAnsi="Arial" w:cs="Arial"/>
          <w:sz w:val="22"/>
          <w:szCs w:val="22"/>
        </w:rPr>
        <w:t xml:space="preserve"> </w:t>
      </w:r>
      <w:r w:rsidRPr="00106047">
        <w:rPr>
          <w:rFonts w:ascii="Arial" w:hAnsi="Arial" w:cs="Arial"/>
          <w:sz w:val="22"/>
          <w:szCs w:val="22"/>
        </w:rPr>
        <w:t>in particular their role within the local planning process.</w:t>
      </w:r>
    </w:p>
    <w:p w14:paraId="48787CFB" w14:textId="77777777" w:rsidR="00775170" w:rsidRPr="00106047" w:rsidRDefault="00775170" w:rsidP="0012507E">
      <w:pPr>
        <w:pStyle w:val="BodyText"/>
        <w:ind w:left="720" w:hanging="294"/>
        <w:rPr>
          <w:rFonts w:ascii="Arial" w:hAnsi="Arial" w:cs="Arial"/>
          <w:bCs/>
          <w:sz w:val="22"/>
          <w:szCs w:val="22"/>
        </w:rPr>
      </w:pPr>
    </w:p>
    <w:p w14:paraId="515F7516" w14:textId="77777777" w:rsidR="00775170" w:rsidRPr="00106047" w:rsidRDefault="00775170" w:rsidP="00DF47E9">
      <w:pPr>
        <w:pStyle w:val="BodyText"/>
        <w:rPr>
          <w:rFonts w:ascii="Arial" w:hAnsi="Arial" w:cs="Arial"/>
          <w:sz w:val="22"/>
          <w:szCs w:val="22"/>
          <w:u w:val="single"/>
        </w:rPr>
      </w:pPr>
      <w:r w:rsidRPr="00106047">
        <w:rPr>
          <w:rFonts w:ascii="Arial" w:hAnsi="Arial" w:cs="Arial"/>
          <w:sz w:val="22"/>
          <w:szCs w:val="22"/>
          <w:u w:val="single"/>
        </w:rPr>
        <w:t xml:space="preserve">Skills </w:t>
      </w:r>
    </w:p>
    <w:p w14:paraId="561BA6E8" w14:textId="77777777" w:rsidR="00775170" w:rsidRPr="00106047" w:rsidRDefault="00775170" w:rsidP="0012507E">
      <w:pPr>
        <w:pStyle w:val="BodyText"/>
        <w:ind w:left="720" w:hanging="294"/>
        <w:rPr>
          <w:rFonts w:ascii="Arial" w:hAnsi="Arial" w:cs="Arial"/>
          <w:bCs/>
          <w:sz w:val="22"/>
          <w:szCs w:val="22"/>
        </w:rPr>
      </w:pPr>
    </w:p>
    <w:p w14:paraId="7DDEEAEB" w14:textId="77777777" w:rsidR="00775170" w:rsidRPr="00106047" w:rsidRDefault="00775170" w:rsidP="00106047">
      <w:pPr>
        <w:pStyle w:val="BodyText"/>
        <w:rPr>
          <w:rFonts w:ascii="Arial" w:hAnsi="Arial" w:cs="Arial"/>
          <w:bCs/>
          <w:sz w:val="22"/>
          <w:szCs w:val="22"/>
        </w:rPr>
      </w:pPr>
      <w:r w:rsidRPr="00106047">
        <w:rPr>
          <w:rFonts w:ascii="Arial" w:hAnsi="Arial" w:cs="Arial"/>
          <w:bCs/>
          <w:sz w:val="22"/>
          <w:szCs w:val="22"/>
        </w:rPr>
        <w:t>Essential:</w:t>
      </w:r>
    </w:p>
    <w:p w14:paraId="6BE73500" w14:textId="4A8844A3" w:rsidR="00775170" w:rsidRPr="00106047" w:rsidRDefault="00775170">
      <w:pPr>
        <w:pStyle w:val="BodyText"/>
        <w:numPr>
          <w:ilvl w:val="0"/>
          <w:numId w:val="15"/>
        </w:numPr>
        <w:ind w:hanging="294"/>
        <w:rPr>
          <w:rFonts w:ascii="Arial" w:hAnsi="Arial" w:cs="Arial"/>
          <w:bCs/>
          <w:sz w:val="22"/>
          <w:szCs w:val="22"/>
        </w:rPr>
      </w:pPr>
      <w:r w:rsidRPr="00106047">
        <w:rPr>
          <w:rFonts w:ascii="Arial" w:hAnsi="Arial" w:cs="Arial"/>
          <w:bCs/>
          <w:sz w:val="22"/>
          <w:szCs w:val="22"/>
        </w:rPr>
        <w:t>Excellent project development and management skills</w:t>
      </w:r>
      <w:r w:rsidR="008B3F21">
        <w:rPr>
          <w:rFonts w:ascii="Arial" w:hAnsi="Arial" w:cs="Arial"/>
          <w:bCs/>
          <w:sz w:val="22"/>
          <w:szCs w:val="22"/>
        </w:rPr>
        <w:t>,</w:t>
      </w:r>
    </w:p>
    <w:p w14:paraId="1FE9361D" w14:textId="5D186574" w:rsidR="00775170" w:rsidRPr="00106047" w:rsidRDefault="00775170">
      <w:pPr>
        <w:pStyle w:val="BodyText"/>
        <w:numPr>
          <w:ilvl w:val="0"/>
          <w:numId w:val="15"/>
        </w:numPr>
        <w:ind w:hanging="294"/>
        <w:rPr>
          <w:rFonts w:ascii="Arial" w:hAnsi="Arial" w:cs="Arial"/>
          <w:bCs/>
          <w:sz w:val="22"/>
          <w:szCs w:val="22"/>
        </w:rPr>
      </w:pPr>
      <w:r w:rsidRPr="00106047">
        <w:rPr>
          <w:rFonts w:ascii="Arial" w:hAnsi="Arial" w:cs="Arial"/>
          <w:bCs/>
          <w:sz w:val="22"/>
          <w:szCs w:val="22"/>
        </w:rPr>
        <w:t>Strong people management skills</w:t>
      </w:r>
      <w:r w:rsidR="008B3F21">
        <w:rPr>
          <w:rFonts w:ascii="Arial" w:hAnsi="Arial" w:cs="Arial"/>
          <w:bCs/>
          <w:sz w:val="22"/>
          <w:szCs w:val="22"/>
        </w:rPr>
        <w:t>,</w:t>
      </w:r>
    </w:p>
    <w:p w14:paraId="50CDCCC7" w14:textId="685D42B5" w:rsidR="00775170" w:rsidRPr="00106047" w:rsidRDefault="00775170">
      <w:pPr>
        <w:pStyle w:val="BodyText"/>
        <w:numPr>
          <w:ilvl w:val="0"/>
          <w:numId w:val="8"/>
        </w:numPr>
        <w:ind w:hanging="294"/>
        <w:rPr>
          <w:rFonts w:ascii="Arial" w:hAnsi="Arial" w:cs="Arial"/>
          <w:bCs/>
          <w:sz w:val="22"/>
          <w:szCs w:val="22"/>
        </w:rPr>
      </w:pPr>
      <w:r w:rsidRPr="00106047">
        <w:rPr>
          <w:rFonts w:ascii="Arial" w:hAnsi="Arial" w:cs="Arial"/>
          <w:bCs/>
          <w:sz w:val="22"/>
          <w:szCs w:val="22"/>
        </w:rPr>
        <w:t>Strong communication skills both verbal &amp; written</w:t>
      </w:r>
      <w:r w:rsidR="008B3F21">
        <w:rPr>
          <w:rFonts w:ascii="Arial" w:hAnsi="Arial" w:cs="Arial"/>
          <w:bCs/>
          <w:sz w:val="22"/>
          <w:szCs w:val="22"/>
        </w:rPr>
        <w:t>,</w:t>
      </w:r>
    </w:p>
    <w:p w14:paraId="0235CAC2" w14:textId="71D6B146" w:rsidR="00775170" w:rsidRPr="00106047" w:rsidRDefault="00775170">
      <w:pPr>
        <w:pStyle w:val="BodyText"/>
        <w:numPr>
          <w:ilvl w:val="0"/>
          <w:numId w:val="8"/>
        </w:numPr>
        <w:ind w:hanging="294"/>
        <w:rPr>
          <w:rFonts w:ascii="Arial" w:hAnsi="Arial" w:cs="Arial"/>
          <w:bCs/>
          <w:sz w:val="22"/>
          <w:szCs w:val="22"/>
        </w:rPr>
      </w:pPr>
      <w:r w:rsidRPr="00106047">
        <w:rPr>
          <w:rFonts w:ascii="Arial" w:hAnsi="Arial" w:cs="Arial"/>
          <w:bCs/>
          <w:sz w:val="22"/>
          <w:szCs w:val="22"/>
        </w:rPr>
        <w:lastRenderedPageBreak/>
        <w:t>Strong administration and organisational skills</w:t>
      </w:r>
      <w:r w:rsidR="008B3F21">
        <w:rPr>
          <w:rFonts w:ascii="Arial" w:hAnsi="Arial" w:cs="Arial"/>
          <w:bCs/>
          <w:sz w:val="22"/>
          <w:szCs w:val="22"/>
        </w:rPr>
        <w:t>,</w:t>
      </w:r>
    </w:p>
    <w:p w14:paraId="64B02D7F" w14:textId="5F9C24A1" w:rsidR="00775170" w:rsidRPr="00106047" w:rsidRDefault="00775170">
      <w:pPr>
        <w:pStyle w:val="BodyText"/>
        <w:numPr>
          <w:ilvl w:val="0"/>
          <w:numId w:val="8"/>
        </w:numPr>
        <w:ind w:hanging="294"/>
        <w:rPr>
          <w:rFonts w:ascii="Arial" w:hAnsi="Arial" w:cs="Arial"/>
          <w:bCs/>
          <w:sz w:val="22"/>
          <w:szCs w:val="22"/>
        </w:rPr>
      </w:pPr>
      <w:r w:rsidRPr="00106047">
        <w:rPr>
          <w:rFonts w:ascii="Arial" w:hAnsi="Arial" w:cs="Arial"/>
          <w:bCs/>
          <w:sz w:val="22"/>
          <w:szCs w:val="22"/>
        </w:rPr>
        <w:t>IT and data management skills</w:t>
      </w:r>
      <w:r w:rsidR="008B3F21">
        <w:rPr>
          <w:rFonts w:ascii="Arial" w:hAnsi="Arial" w:cs="Arial"/>
          <w:bCs/>
          <w:sz w:val="22"/>
          <w:szCs w:val="22"/>
        </w:rPr>
        <w:t>,</w:t>
      </w:r>
    </w:p>
    <w:p w14:paraId="55CE43BE" w14:textId="77777777" w:rsidR="00775170" w:rsidRPr="00106047" w:rsidRDefault="00775170">
      <w:pPr>
        <w:numPr>
          <w:ilvl w:val="0"/>
          <w:numId w:val="8"/>
        </w:numPr>
        <w:ind w:hanging="294"/>
        <w:rPr>
          <w:rFonts w:ascii="Arial" w:hAnsi="Arial" w:cs="Arial"/>
          <w:sz w:val="22"/>
          <w:szCs w:val="22"/>
        </w:rPr>
      </w:pPr>
      <w:r w:rsidRPr="00106047">
        <w:rPr>
          <w:rFonts w:ascii="Arial" w:hAnsi="Arial" w:cs="Arial"/>
          <w:sz w:val="22"/>
          <w:szCs w:val="22"/>
        </w:rPr>
        <w:t>A current, clean driving licence.</w:t>
      </w:r>
    </w:p>
    <w:p w14:paraId="6509C25D" w14:textId="77777777" w:rsidR="00775170" w:rsidRPr="00106047" w:rsidRDefault="00775170" w:rsidP="0012507E">
      <w:pPr>
        <w:ind w:left="720" w:hanging="294"/>
        <w:rPr>
          <w:rFonts w:ascii="Arial" w:hAnsi="Arial" w:cs="Arial"/>
          <w:sz w:val="22"/>
          <w:szCs w:val="22"/>
        </w:rPr>
      </w:pPr>
    </w:p>
    <w:p w14:paraId="42724AAB" w14:textId="77777777" w:rsidR="00775170" w:rsidRPr="00106047" w:rsidRDefault="00775170" w:rsidP="00106047">
      <w:pPr>
        <w:pStyle w:val="BodyText"/>
        <w:rPr>
          <w:rFonts w:ascii="Arial" w:hAnsi="Arial" w:cs="Arial"/>
          <w:bCs/>
          <w:sz w:val="22"/>
          <w:szCs w:val="22"/>
        </w:rPr>
      </w:pPr>
      <w:r w:rsidRPr="00106047">
        <w:rPr>
          <w:rFonts w:ascii="Arial" w:hAnsi="Arial" w:cs="Arial"/>
          <w:bCs/>
          <w:sz w:val="22"/>
          <w:szCs w:val="22"/>
        </w:rPr>
        <w:t>Desirable:</w:t>
      </w:r>
    </w:p>
    <w:p w14:paraId="35A756A4" w14:textId="2C6574EF" w:rsidR="00775170" w:rsidRPr="00106047" w:rsidRDefault="00775170">
      <w:pPr>
        <w:pStyle w:val="BodyText"/>
        <w:numPr>
          <w:ilvl w:val="0"/>
          <w:numId w:val="8"/>
        </w:numPr>
        <w:ind w:hanging="294"/>
        <w:rPr>
          <w:rFonts w:ascii="Arial" w:hAnsi="Arial" w:cs="Arial"/>
          <w:bCs/>
          <w:sz w:val="22"/>
          <w:szCs w:val="22"/>
        </w:rPr>
      </w:pPr>
      <w:r w:rsidRPr="00106047">
        <w:rPr>
          <w:rFonts w:ascii="Arial" w:hAnsi="Arial" w:cs="Arial"/>
          <w:bCs/>
          <w:sz w:val="22"/>
          <w:szCs w:val="22"/>
        </w:rPr>
        <w:t>Survey skills</w:t>
      </w:r>
      <w:r w:rsidR="008B3F21">
        <w:rPr>
          <w:rFonts w:ascii="Arial" w:hAnsi="Arial" w:cs="Arial"/>
          <w:bCs/>
          <w:sz w:val="22"/>
          <w:szCs w:val="22"/>
        </w:rPr>
        <w:t>,</w:t>
      </w:r>
    </w:p>
    <w:p w14:paraId="6FB3A738" w14:textId="01C113ED" w:rsidR="00775170" w:rsidRPr="00106047" w:rsidRDefault="00775170">
      <w:pPr>
        <w:pStyle w:val="BodyText"/>
        <w:numPr>
          <w:ilvl w:val="0"/>
          <w:numId w:val="8"/>
        </w:numPr>
        <w:ind w:hanging="294"/>
        <w:rPr>
          <w:rFonts w:ascii="Arial" w:hAnsi="Arial" w:cs="Arial"/>
          <w:bCs/>
          <w:sz w:val="22"/>
          <w:szCs w:val="22"/>
        </w:rPr>
      </w:pPr>
      <w:r w:rsidRPr="00106047">
        <w:rPr>
          <w:rFonts w:ascii="Arial" w:hAnsi="Arial" w:cs="Arial"/>
          <w:bCs/>
          <w:sz w:val="22"/>
          <w:szCs w:val="22"/>
        </w:rPr>
        <w:t>Experience of GIS and other mapping systems</w:t>
      </w:r>
      <w:r w:rsidR="008B3F21">
        <w:rPr>
          <w:rFonts w:ascii="Arial" w:hAnsi="Arial" w:cs="Arial"/>
          <w:bCs/>
          <w:sz w:val="22"/>
          <w:szCs w:val="22"/>
        </w:rPr>
        <w:t>,</w:t>
      </w:r>
    </w:p>
    <w:p w14:paraId="5A2300C9" w14:textId="77777777" w:rsidR="00775170" w:rsidRPr="00106047" w:rsidRDefault="00775170">
      <w:pPr>
        <w:pStyle w:val="BodyText"/>
        <w:numPr>
          <w:ilvl w:val="0"/>
          <w:numId w:val="8"/>
        </w:numPr>
        <w:ind w:hanging="294"/>
        <w:rPr>
          <w:rFonts w:ascii="Arial" w:hAnsi="Arial" w:cs="Arial"/>
          <w:bCs/>
          <w:sz w:val="22"/>
          <w:szCs w:val="22"/>
        </w:rPr>
      </w:pPr>
      <w:r w:rsidRPr="00106047">
        <w:rPr>
          <w:rFonts w:ascii="Arial" w:hAnsi="Arial" w:cs="Arial"/>
          <w:bCs/>
          <w:sz w:val="22"/>
          <w:szCs w:val="22"/>
        </w:rPr>
        <w:t xml:space="preserve">Experience of computer coding programmes. </w:t>
      </w:r>
    </w:p>
    <w:p w14:paraId="0BE1F929" w14:textId="77777777" w:rsidR="00775170" w:rsidRPr="00106047" w:rsidRDefault="00775170" w:rsidP="0012507E">
      <w:pPr>
        <w:pStyle w:val="BodyText"/>
        <w:ind w:left="720" w:hanging="294"/>
        <w:rPr>
          <w:rFonts w:ascii="Arial" w:hAnsi="Arial" w:cs="Arial"/>
          <w:b/>
          <w:sz w:val="22"/>
          <w:szCs w:val="22"/>
        </w:rPr>
      </w:pPr>
    </w:p>
    <w:p w14:paraId="77206113" w14:textId="77777777" w:rsidR="00775170" w:rsidRPr="00106047" w:rsidRDefault="00775170" w:rsidP="00106047">
      <w:pPr>
        <w:pStyle w:val="BodyText"/>
        <w:rPr>
          <w:rFonts w:ascii="Arial" w:hAnsi="Arial" w:cs="Arial"/>
          <w:sz w:val="22"/>
          <w:szCs w:val="22"/>
          <w:u w:val="single"/>
        </w:rPr>
      </w:pPr>
      <w:r w:rsidRPr="00106047">
        <w:rPr>
          <w:rFonts w:ascii="Arial" w:hAnsi="Arial" w:cs="Arial"/>
          <w:sz w:val="22"/>
          <w:szCs w:val="22"/>
          <w:u w:val="single"/>
        </w:rPr>
        <w:t>Personal Qualities</w:t>
      </w:r>
    </w:p>
    <w:p w14:paraId="3039052C" w14:textId="3F1B50F7" w:rsidR="00775170" w:rsidRPr="00106047" w:rsidRDefault="00DB7259">
      <w:pPr>
        <w:pStyle w:val="BodyText"/>
        <w:numPr>
          <w:ilvl w:val="0"/>
          <w:numId w:val="14"/>
        </w:numPr>
        <w:ind w:hanging="294"/>
        <w:rPr>
          <w:rFonts w:ascii="Arial" w:hAnsi="Arial" w:cs="Arial"/>
          <w:bCs/>
          <w:sz w:val="22"/>
          <w:szCs w:val="22"/>
        </w:rPr>
      </w:pPr>
      <w:r w:rsidRPr="00DB7259">
        <w:rPr>
          <w:rFonts w:ascii="Arial" w:hAnsi="Arial" w:cs="Arial"/>
          <w:bCs/>
          <w:sz w:val="22"/>
          <w:szCs w:val="22"/>
        </w:rPr>
        <w:t xml:space="preserve">proven champion with a </w:t>
      </w:r>
      <w:r w:rsidR="00D94AB7" w:rsidRPr="00DB7259">
        <w:rPr>
          <w:rFonts w:ascii="Arial" w:hAnsi="Arial" w:cs="Arial"/>
          <w:bCs/>
          <w:sz w:val="22"/>
          <w:szCs w:val="22"/>
        </w:rPr>
        <w:t>demonstrable track</w:t>
      </w:r>
      <w:r w:rsidRPr="00DB7259">
        <w:rPr>
          <w:rFonts w:ascii="Arial" w:hAnsi="Arial" w:cs="Arial"/>
          <w:bCs/>
          <w:sz w:val="22"/>
          <w:szCs w:val="22"/>
        </w:rPr>
        <w:t xml:space="preserve"> record of inspiring widespread public participation and engagement</w:t>
      </w:r>
      <w:r w:rsidR="00775170" w:rsidRPr="00106047">
        <w:rPr>
          <w:rFonts w:ascii="Arial" w:hAnsi="Arial" w:cs="Arial"/>
          <w:bCs/>
          <w:sz w:val="22"/>
          <w:szCs w:val="22"/>
        </w:rPr>
        <w:t>,</w:t>
      </w:r>
    </w:p>
    <w:p w14:paraId="168838C9" w14:textId="3E7247ED" w:rsidR="00775170" w:rsidRPr="00106047" w:rsidRDefault="00775170">
      <w:pPr>
        <w:pStyle w:val="BodyText"/>
        <w:numPr>
          <w:ilvl w:val="0"/>
          <w:numId w:val="14"/>
        </w:numPr>
        <w:ind w:hanging="294"/>
        <w:rPr>
          <w:rFonts w:ascii="Arial" w:hAnsi="Arial" w:cs="Arial"/>
          <w:bCs/>
          <w:sz w:val="22"/>
          <w:szCs w:val="22"/>
        </w:rPr>
      </w:pPr>
      <w:r w:rsidRPr="00106047">
        <w:rPr>
          <w:rFonts w:ascii="Arial" w:hAnsi="Arial" w:cs="Arial"/>
          <w:bCs/>
          <w:sz w:val="22"/>
          <w:szCs w:val="22"/>
        </w:rPr>
        <w:t>Ability to combine scientific understanding with strong people skills</w:t>
      </w:r>
      <w:r w:rsidR="008B3F21">
        <w:rPr>
          <w:rFonts w:ascii="Arial" w:hAnsi="Arial" w:cs="Arial"/>
          <w:bCs/>
          <w:sz w:val="22"/>
          <w:szCs w:val="22"/>
        </w:rPr>
        <w:t>,</w:t>
      </w:r>
    </w:p>
    <w:p w14:paraId="02F73BA8" w14:textId="7088A9A8" w:rsidR="00775170" w:rsidRPr="00106047" w:rsidRDefault="00775170">
      <w:pPr>
        <w:pStyle w:val="BodyText"/>
        <w:numPr>
          <w:ilvl w:val="0"/>
          <w:numId w:val="14"/>
        </w:numPr>
        <w:ind w:hanging="294"/>
        <w:rPr>
          <w:rFonts w:ascii="Arial" w:hAnsi="Arial" w:cs="Arial"/>
          <w:bCs/>
          <w:sz w:val="22"/>
          <w:szCs w:val="22"/>
        </w:rPr>
      </w:pPr>
      <w:r w:rsidRPr="00106047">
        <w:rPr>
          <w:rFonts w:ascii="Arial" w:hAnsi="Arial" w:cs="Arial"/>
          <w:bCs/>
          <w:sz w:val="22"/>
          <w:szCs w:val="22"/>
        </w:rPr>
        <w:t>Ability to manage and coordinate complex projects and programmes calmly and efficiently in an engaging way</w:t>
      </w:r>
      <w:r w:rsidR="00C03014">
        <w:rPr>
          <w:rFonts w:ascii="Arial" w:hAnsi="Arial" w:cs="Arial"/>
          <w:bCs/>
          <w:sz w:val="22"/>
          <w:szCs w:val="22"/>
        </w:rPr>
        <w:t>,</w:t>
      </w:r>
    </w:p>
    <w:p w14:paraId="61B85E31" w14:textId="70875053" w:rsidR="00775170" w:rsidRPr="00106047" w:rsidRDefault="00775170">
      <w:pPr>
        <w:pStyle w:val="BodyText"/>
        <w:numPr>
          <w:ilvl w:val="0"/>
          <w:numId w:val="14"/>
        </w:numPr>
        <w:ind w:hanging="294"/>
        <w:rPr>
          <w:rFonts w:ascii="Arial" w:hAnsi="Arial" w:cs="Arial"/>
          <w:bCs/>
          <w:sz w:val="22"/>
          <w:szCs w:val="22"/>
        </w:rPr>
      </w:pPr>
      <w:r w:rsidRPr="00106047">
        <w:rPr>
          <w:rFonts w:ascii="Arial" w:hAnsi="Arial" w:cs="Arial"/>
          <w:bCs/>
          <w:sz w:val="22"/>
          <w:szCs w:val="22"/>
        </w:rPr>
        <w:t>Ability to manage project budgets, timelines and administrative tasks</w:t>
      </w:r>
      <w:r w:rsidR="00C03014">
        <w:rPr>
          <w:rFonts w:ascii="Arial" w:hAnsi="Arial" w:cs="Arial"/>
          <w:bCs/>
          <w:sz w:val="22"/>
          <w:szCs w:val="22"/>
        </w:rPr>
        <w:t>,</w:t>
      </w:r>
    </w:p>
    <w:p w14:paraId="7902668D" w14:textId="775B14A5" w:rsidR="00775170" w:rsidRPr="00106047" w:rsidRDefault="00775170">
      <w:pPr>
        <w:pStyle w:val="BodyText"/>
        <w:numPr>
          <w:ilvl w:val="0"/>
          <w:numId w:val="14"/>
        </w:numPr>
        <w:ind w:hanging="294"/>
        <w:rPr>
          <w:rFonts w:ascii="Arial" w:hAnsi="Arial" w:cs="Arial"/>
          <w:bCs/>
          <w:sz w:val="22"/>
          <w:szCs w:val="22"/>
        </w:rPr>
      </w:pPr>
      <w:r w:rsidRPr="00106047">
        <w:rPr>
          <w:rFonts w:ascii="Arial" w:hAnsi="Arial" w:cs="Arial"/>
          <w:bCs/>
          <w:sz w:val="22"/>
          <w:szCs w:val="22"/>
        </w:rPr>
        <w:t>Ability to convene multiple stakeholder groups with differing skill sets to motivate, value and build positive relationships</w:t>
      </w:r>
      <w:r w:rsidR="00C03014">
        <w:rPr>
          <w:rFonts w:ascii="Arial" w:hAnsi="Arial" w:cs="Arial"/>
          <w:bCs/>
          <w:sz w:val="22"/>
          <w:szCs w:val="22"/>
        </w:rPr>
        <w:t>,</w:t>
      </w:r>
      <w:r w:rsidRPr="00106047">
        <w:rPr>
          <w:rFonts w:ascii="Arial" w:hAnsi="Arial" w:cs="Arial"/>
          <w:bCs/>
          <w:sz w:val="22"/>
          <w:szCs w:val="22"/>
        </w:rPr>
        <w:t xml:space="preserve"> </w:t>
      </w:r>
    </w:p>
    <w:p w14:paraId="6C251D84" w14:textId="25B12992" w:rsidR="00775170" w:rsidRPr="00106047" w:rsidRDefault="00775170">
      <w:pPr>
        <w:pStyle w:val="BodyText"/>
        <w:numPr>
          <w:ilvl w:val="0"/>
          <w:numId w:val="14"/>
        </w:numPr>
        <w:ind w:hanging="294"/>
        <w:rPr>
          <w:rFonts w:ascii="Arial" w:hAnsi="Arial" w:cs="Arial"/>
          <w:bCs/>
          <w:sz w:val="22"/>
          <w:szCs w:val="22"/>
        </w:rPr>
      </w:pPr>
      <w:r w:rsidRPr="00106047">
        <w:rPr>
          <w:rFonts w:ascii="Arial" w:hAnsi="Arial" w:cs="Arial"/>
          <w:bCs/>
          <w:sz w:val="22"/>
          <w:szCs w:val="22"/>
        </w:rPr>
        <w:t>Passion for wildlife conservation with particular focus on scientific research</w:t>
      </w:r>
      <w:r w:rsidR="00C03014">
        <w:rPr>
          <w:rFonts w:ascii="Arial" w:hAnsi="Arial" w:cs="Arial"/>
          <w:bCs/>
          <w:sz w:val="22"/>
          <w:szCs w:val="22"/>
        </w:rPr>
        <w:t>,</w:t>
      </w:r>
    </w:p>
    <w:p w14:paraId="66EA392D" w14:textId="7A0AAF48" w:rsidR="00775170" w:rsidRPr="00106047" w:rsidRDefault="00775170">
      <w:pPr>
        <w:pStyle w:val="BodyText"/>
        <w:numPr>
          <w:ilvl w:val="0"/>
          <w:numId w:val="14"/>
        </w:numPr>
        <w:ind w:hanging="294"/>
        <w:rPr>
          <w:rFonts w:ascii="Arial" w:hAnsi="Arial" w:cs="Arial"/>
          <w:bCs/>
          <w:sz w:val="22"/>
          <w:szCs w:val="22"/>
        </w:rPr>
      </w:pPr>
      <w:r w:rsidRPr="00106047">
        <w:rPr>
          <w:rFonts w:ascii="Arial" w:hAnsi="Arial" w:cs="Arial"/>
          <w:bCs/>
          <w:sz w:val="22"/>
          <w:szCs w:val="22"/>
        </w:rPr>
        <w:t>Respond well to unexpected challenges and solve arising issue with diplomacy and ease.</w:t>
      </w:r>
    </w:p>
    <w:p w14:paraId="42A066AA" w14:textId="18C36C8B" w:rsidR="00775170" w:rsidRPr="00106047" w:rsidRDefault="00775170">
      <w:pPr>
        <w:pStyle w:val="BodyText"/>
        <w:numPr>
          <w:ilvl w:val="0"/>
          <w:numId w:val="14"/>
        </w:numPr>
        <w:ind w:hanging="294"/>
        <w:rPr>
          <w:rFonts w:ascii="Arial" w:hAnsi="Arial" w:cs="Arial"/>
          <w:bCs/>
          <w:sz w:val="22"/>
          <w:szCs w:val="22"/>
        </w:rPr>
      </w:pPr>
      <w:r w:rsidRPr="00106047">
        <w:rPr>
          <w:rFonts w:ascii="Arial" w:hAnsi="Arial" w:cs="Arial"/>
          <w:bCs/>
          <w:sz w:val="22"/>
          <w:szCs w:val="22"/>
        </w:rPr>
        <w:t>Self-motivation and drive with the ability to manage the work programmes of others alongside your own</w:t>
      </w:r>
      <w:r w:rsidR="00C03014">
        <w:rPr>
          <w:rFonts w:ascii="Arial" w:hAnsi="Arial" w:cs="Arial"/>
          <w:bCs/>
          <w:sz w:val="22"/>
          <w:szCs w:val="22"/>
        </w:rPr>
        <w:t>,</w:t>
      </w:r>
    </w:p>
    <w:p w14:paraId="1E8F5024" w14:textId="3D22D2CB" w:rsidR="00775170" w:rsidRPr="00106047" w:rsidRDefault="00775170">
      <w:pPr>
        <w:pStyle w:val="BodyText"/>
        <w:numPr>
          <w:ilvl w:val="0"/>
          <w:numId w:val="14"/>
        </w:numPr>
        <w:ind w:hanging="294"/>
        <w:rPr>
          <w:rFonts w:ascii="Arial" w:hAnsi="Arial" w:cs="Arial"/>
          <w:bCs/>
          <w:sz w:val="22"/>
          <w:szCs w:val="22"/>
        </w:rPr>
      </w:pPr>
      <w:r w:rsidRPr="00106047">
        <w:rPr>
          <w:rFonts w:ascii="Arial" w:hAnsi="Arial" w:cs="Arial"/>
          <w:bCs/>
          <w:sz w:val="22"/>
          <w:szCs w:val="22"/>
        </w:rPr>
        <w:t>Good attention to detail and ability to explain detail to others succinctly, able to maintain quality control without discouraging others</w:t>
      </w:r>
      <w:r w:rsidR="00C03014">
        <w:rPr>
          <w:rFonts w:ascii="Arial" w:hAnsi="Arial" w:cs="Arial"/>
          <w:bCs/>
          <w:sz w:val="22"/>
          <w:szCs w:val="22"/>
        </w:rPr>
        <w:t>,</w:t>
      </w:r>
      <w:r w:rsidRPr="00106047">
        <w:rPr>
          <w:rFonts w:ascii="Arial" w:hAnsi="Arial" w:cs="Arial"/>
          <w:bCs/>
          <w:sz w:val="22"/>
          <w:szCs w:val="22"/>
        </w:rPr>
        <w:t xml:space="preserve"> </w:t>
      </w:r>
    </w:p>
    <w:p w14:paraId="7B023A62" w14:textId="47E4F166" w:rsidR="00775170" w:rsidRPr="00106047" w:rsidRDefault="00775170">
      <w:pPr>
        <w:pStyle w:val="BodyText"/>
        <w:numPr>
          <w:ilvl w:val="0"/>
          <w:numId w:val="14"/>
        </w:numPr>
        <w:ind w:hanging="294"/>
        <w:rPr>
          <w:rFonts w:ascii="Arial" w:hAnsi="Arial" w:cs="Arial"/>
          <w:bCs/>
          <w:sz w:val="22"/>
          <w:szCs w:val="22"/>
        </w:rPr>
      </w:pPr>
      <w:r w:rsidRPr="00106047">
        <w:rPr>
          <w:rFonts w:ascii="Arial" w:hAnsi="Arial" w:cs="Arial"/>
          <w:bCs/>
          <w:sz w:val="22"/>
          <w:szCs w:val="22"/>
        </w:rPr>
        <w:t>Initiative and enthusiasm with the ability to change tack, find new ways to achieve goals and maintain momentum</w:t>
      </w:r>
      <w:r w:rsidR="00C03014">
        <w:rPr>
          <w:rFonts w:ascii="Arial" w:hAnsi="Arial" w:cs="Arial"/>
          <w:bCs/>
          <w:sz w:val="22"/>
          <w:szCs w:val="22"/>
        </w:rPr>
        <w:t>,</w:t>
      </w:r>
    </w:p>
    <w:p w14:paraId="1F86C27B" w14:textId="77777777" w:rsidR="00775170" w:rsidRPr="00106047" w:rsidRDefault="00775170">
      <w:pPr>
        <w:pStyle w:val="BodyText"/>
        <w:numPr>
          <w:ilvl w:val="0"/>
          <w:numId w:val="14"/>
        </w:numPr>
        <w:ind w:hanging="294"/>
        <w:rPr>
          <w:rFonts w:ascii="Arial" w:hAnsi="Arial" w:cs="Arial"/>
          <w:bCs/>
          <w:sz w:val="22"/>
          <w:szCs w:val="22"/>
        </w:rPr>
      </w:pPr>
      <w:r w:rsidRPr="00106047">
        <w:rPr>
          <w:rFonts w:ascii="Arial" w:hAnsi="Arial" w:cs="Arial"/>
          <w:bCs/>
          <w:sz w:val="22"/>
          <w:szCs w:val="22"/>
        </w:rPr>
        <w:t xml:space="preserve">Ability to manage differing views with diplomacy and reach resolution whilst maintaining good working relationships.  </w:t>
      </w:r>
    </w:p>
    <w:p w14:paraId="2CA7DA06" w14:textId="65854603" w:rsidR="00C63E15" w:rsidRPr="00747F15" w:rsidRDefault="00C63E15" w:rsidP="00C63E15">
      <w:pPr>
        <w:rPr>
          <w:rFonts w:ascii="Arial" w:hAnsi="Arial" w:cs="Arial"/>
          <w:sz w:val="22"/>
          <w:szCs w:val="22"/>
        </w:rPr>
      </w:pPr>
    </w:p>
    <w:p w14:paraId="70745158" w14:textId="77777777" w:rsidR="00092063" w:rsidRPr="00747F15" w:rsidRDefault="00092063" w:rsidP="00EC15FD">
      <w:pPr>
        <w:rPr>
          <w:rFonts w:ascii="Arial" w:hAnsi="Arial" w:cs="Arial"/>
          <w:sz w:val="22"/>
          <w:szCs w:val="22"/>
        </w:rPr>
      </w:pPr>
    </w:p>
    <w:sectPr w:rsidR="00092063" w:rsidRPr="00747F15" w:rsidSect="00C72016">
      <w:footerReference w:type="default" r:id="rId12"/>
      <w:pgSz w:w="11906" w:h="16838" w:code="9"/>
      <w:pgMar w:top="851" w:right="1134" w:bottom="1701" w:left="1134"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2B3E1" w14:textId="77777777" w:rsidR="002A18A2" w:rsidRDefault="002A18A2">
      <w:r>
        <w:separator/>
      </w:r>
    </w:p>
  </w:endnote>
  <w:endnote w:type="continuationSeparator" w:id="0">
    <w:p w14:paraId="7868F71F" w14:textId="77777777" w:rsidR="002A18A2" w:rsidRDefault="002A1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Ind w:w="108" w:type="dxa"/>
      <w:tblLook w:val="01E0" w:firstRow="1" w:lastRow="1" w:firstColumn="1" w:lastColumn="1" w:noHBand="0" w:noVBand="0"/>
    </w:tblPr>
    <w:tblGrid>
      <w:gridCol w:w="742"/>
      <w:gridCol w:w="6355"/>
      <w:gridCol w:w="2684"/>
    </w:tblGrid>
    <w:tr w:rsidR="00DC05B9" w14:paraId="7560E531" w14:textId="77777777" w:rsidTr="00F917B8">
      <w:trPr>
        <w:trHeight w:val="225"/>
      </w:trPr>
      <w:tc>
        <w:tcPr>
          <w:tcW w:w="7088" w:type="dxa"/>
          <w:gridSpan w:val="2"/>
          <w:tcBorders>
            <w:top w:val="single" w:sz="4" w:space="0" w:color="auto"/>
          </w:tcBorders>
        </w:tcPr>
        <w:p w14:paraId="1494E26D" w14:textId="77777777" w:rsidR="00DC05B9" w:rsidRPr="00295461" w:rsidRDefault="00DC05B9" w:rsidP="003225C5">
          <w:pPr>
            <w:rPr>
              <w:sz w:val="20"/>
              <w:szCs w:val="20"/>
            </w:rPr>
          </w:pPr>
        </w:p>
      </w:tc>
      <w:tc>
        <w:tcPr>
          <w:tcW w:w="2693" w:type="dxa"/>
          <w:tcBorders>
            <w:top w:val="single" w:sz="4" w:space="0" w:color="auto"/>
          </w:tcBorders>
        </w:tcPr>
        <w:p w14:paraId="2EBF20FA" w14:textId="77777777" w:rsidR="00DC05B9" w:rsidRPr="00401231" w:rsidRDefault="00DC05B9" w:rsidP="00295461">
          <w:pPr>
            <w:pStyle w:val="Header"/>
            <w:jc w:val="right"/>
            <w:rPr>
              <w:rFonts w:ascii="Arial" w:hAnsi="Arial" w:cs="Arial"/>
              <w:sz w:val="20"/>
              <w:szCs w:val="20"/>
            </w:rPr>
          </w:pPr>
          <w:r w:rsidRPr="00401231">
            <w:rPr>
              <w:rFonts w:ascii="Arial" w:hAnsi="Arial" w:cs="Arial"/>
              <w:sz w:val="20"/>
              <w:szCs w:val="20"/>
              <w:lang w:val="en-US"/>
            </w:rPr>
            <w:t xml:space="preserve">Page </w:t>
          </w:r>
          <w:r w:rsidRPr="00401231">
            <w:rPr>
              <w:rFonts w:ascii="Arial" w:hAnsi="Arial" w:cs="Arial"/>
              <w:sz w:val="20"/>
              <w:szCs w:val="20"/>
              <w:lang w:val="en-US"/>
            </w:rPr>
            <w:fldChar w:fldCharType="begin"/>
          </w:r>
          <w:r w:rsidRPr="00401231">
            <w:rPr>
              <w:rFonts w:ascii="Arial" w:hAnsi="Arial" w:cs="Arial"/>
              <w:sz w:val="20"/>
              <w:szCs w:val="20"/>
              <w:lang w:val="en-US"/>
            </w:rPr>
            <w:instrText xml:space="preserve"> PAGE </w:instrText>
          </w:r>
          <w:r w:rsidRPr="00401231">
            <w:rPr>
              <w:rFonts w:ascii="Arial" w:hAnsi="Arial" w:cs="Arial"/>
              <w:sz w:val="20"/>
              <w:szCs w:val="20"/>
              <w:lang w:val="en-US"/>
            </w:rPr>
            <w:fldChar w:fldCharType="separate"/>
          </w:r>
          <w:r w:rsidR="000C3C89">
            <w:rPr>
              <w:rFonts w:ascii="Arial" w:hAnsi="Arial" w:cs="Arial"/>
              <w:noProof/>
              <w:sz w:val="20"/>
              <w:szCs w:val="20"/>
              <w:lang w:val="en-US"/>
            </w:rPr>
            <w:t>4</w:t>
          </w:r>
          <w:r w:rsidRPr="00401231">
            <w:rPr>
              <w:rFonts w:ascii="Arial" w:hAnsi="Arial" w:cs="Arial"/>
              <w:sz w:val="20"/>
              <w:szCs w:val="20"/>
              <w:lang w:val="en-US"/>
            </w:rPr>
            <w:fldChar w:fldCharType="end"/>
          </w:r>
          <w:r w:rsidRPr="00401231">
            <w:rPr>
              <w:rFonts w:ascii="Arial" w:hAnsi="Arial" w:cs="Arial"/>
              <w:sz w:val="20"/>
              <w:szCs w:val="20"/>
              <w:lang w:val="en-US"/>
            </w:rPr>
            <w:t xml:space="preserve"> of </w:t>
          </w:r>
          <w:r w:rsidRPr="00401231">
            <w:rPr>
              <w:rFonts w:ascii="Arial" w:hAnsi="Arial" w:cs="Arial"/>
              <w:sz w:val="20"/>
              <w:szCs w:val="20"/>
              <w:lang w:val="en-US"/>
            </w:rPr>
            <w:fldChar w:fldCharType="begin"/>
          </w:r>
          <w:r w:rsidRPr="00401231">
            <w:rPr>
              <w:rFonts w:ascii="Arial" w:hAnsi="Arial" w:cs="Arial"/>
              <w:sz w:val="20"/>
              <w:szCs w:val="20"/>
              <w:lang w:val="en-US"/>
            </w:rPr>
            <w:instrText xml:space="preserve"> NUMPAGES </w:instrText>
          </w:r>
          <w:r w:rsidRPr="00401231">
            <w:rPr>
              <w:rFonts w:ascii="Arial" w:hAnsi="Arial" w:cs="Arial"/>
              <w:sz w:val="20"/>
              <w:szCs w:val="20"/>
              <w:lang w:val="en-US"/>
            </w:rPr>
            <w:fldChar w:fldCharType="separate"/>
          </w:r>
          <w:r w:rsidR="000C3C89">
            <w:rPr>
              <w:rFonts w:ascii="Arial" w:hAnsi="Arial" w:cs="Arial"/>
              <w:noProof/>
              <w:sz w:val="20"/>
              <w:szCs w:val="20"/>
              <w:lang w:val="en-US"/>
            </w:rPr>
            <w:t>4</w:t>
          </w:r>
          <w:r w:rsidRPr="00401231">
            <w:rPr>
              <w:rFonts w:ascii="Arial" w:hAnsi="Arial" w:cs="Arial"/>
              <w:sz w:val="20"/>
              <w:szCs w:val="20"/>
              <w:lang w:val="en-US"/>
            </w:rPr>
            <w:fldChar w:fldCharType="end"/>
          </w:r>
        </w:p>
      </w:tc>
    </w:tr>
    <w:tr w:rsidR="00DC05B9" w14:paraId="2F127A1B" w14:textId="77777777" w:rsidTr="00F917B8">
      <w:trPr>
        <w:trHeight w:val="225"/>
      </w:trPr>
      <w:tc>
        <w:tcPr>
          <w:tcW w:w="709" w:type="dxa"/>
        </w:tcPr>
        <w:p w14:paraId="214588DB" w14:textId="77777777" w:rsidR="00DC05B9" w:rsidRPr="00295461" w:rsidRDefault="00DC05B9" w:rsidP="00477A83">
          <w:pPr>
            <w:pStyle w:val="Header"/>
            <w:rPr>
              <w:sz w:val="20"/>
              <w:szCs w:val="20"/>
            </w:rPr>
          </w:pPr>
        </w:p>
      </w:tc>
      <w:tc>
        <w:tcPr>
          <w:tcW w:w="6379" w:type="dxa"/>
        </w:tcPr>
        <w:p w14:paraId="039FFD5F" w14:textId="77777777" w:rsidR="00DC05B9" w:rsidRPr="00295461" w:rsidRDefault="00DC05B9">
          <w:pPr>
            <w:pStyle w:val="Header"/>
            <w:rPr>
              <w:sz w:val="20"/>
              <w:szCs w:val="20"/>
            </w:rPr>
          </w:pPr>
        </w:p>
      </w:tc>
      <w:tc>
        <w:tcPr>
          <w:tcW w:w="2693" w:type="dxa"/>
        </w:tcPr>
        <w:p w14:paraId="2BC7E7C0" w14:textId="77777777" w:rsidR="00DC05B9" w:rsidRPr="00295461" w:rsidRDefault="00DC05B9">
          <w:pPr>
            <w:pStyle w:val="Header"/>
            <w:rPr>
              <w:sz w:val="20"/>
              <w:szCs w:val="20"/>
            </w:rPr>
          </w:pPr>
        </w:p>
      </w:tc>
    </w:tr>
    <w:tr w:rsidR="00DC05B9" w14:paraId="1863FFAB" w14:textId="77777777" w:rsidTr="00F917B8">
      <w:trPr>
        <w:trHeight w:val="225"/>
      </w:trPr>
      <w:tc>
        <w:tcPr>
          <w:tcW w:w="709" w:type="dxa"/>
        </w:tcPr>
        <w:p w14:paraId="72E330FA" w14:textId="77777777" w:rsidR="00DC05B9" w:rsidRPr="00295461" w:rsidRDefault="00DC05B9" w:rsidP="00477A83">
          <w:pPr>
            <w:pStyle w:val="Header"/>
            <w:rPr>
              <w:sz w:val="20"/>
              <w:szCs w:val="20"/>
            </w:rPr>
          </w:pPr>
        </w:p>
      </w:tc>
      <w:tc>
        <w:tcPr>
          <w:tcW w:w="6379" w:type="dxa"/>
        </w:tcPr>
        <w:p w14:paraId="10DAD87D" w14:textId="77777777" w:rsidR="00DC05B9" w:rsidRPr="00295461" w:rsidRDefault="00DC05B9">
          <w:pPr>
            <w:pStyle w:val="Header"/>
            <w:rPr>
              <w:sz w:val="20"/>
              <w:szCs w:val="20"/>
            </w:rPr>
          </w:pPr>
        </w:p>
      </w:tc>
      <w:tc>
        <w:tcPr>
          <w:tcW w:w="2693" w:type="dxa"/>
        </w:tcPr>
        <w:p w14:paraId="36AFFC04" w14:textId="77777777" w:rsidR="00DC05B9" w:rsidRPr="00295461" w:rsidRDefault="00DC05B9">
          <w:pPr>
            <w:pStyle w:val="Header"/>
            <w:rPr>
              <w:sz w:val="20"/>
              <w:szCs w:val="20"/>
            </w:rPr>
          </w:pPr>
        </w:p>
      </w:tc>
    </w:tr>
    <w:tr w:rsidR="00DC05B9" w14:paraId="7DB31CC5" w14:textId="77777777" w:rsidTr="00F917B8">
      <w:trPr>
        <w:trHeight w:val="68"/>
      </w:trPr>
      <w:tc>
        <w:tcPr>
          <w:tcW w:w="709" w:type="dxa"/>
        </w:tcPr>
        <w:p w14:paraId="4F541145" w14:textId="77777777" w:rsidR="00DC05B9" w:rsidRPr="00F917B8" w:rsidRDefault="00F917B8" w:rsidP="00477A83">
          <w:pPr>
            <w:pStyle w:val="Header"/>
            <w:rPr>
              <w:rFonts w:ascii="Arial" w:hAnsi="Arial" w:cs="Arial"/>
              <w:sz w:val="22"/>
              <w:szCs w:val="22"/>
            </w:rPr>
          </w:pPr>
          <w:r w:rsidRPr="00F917B8">
            <w:rPr>
              <w:rFonts w:ascii="Arial" w:hAnsi="Arial" w:cs="Arial"/>
              <w:sz w:val="22"/>
              <w:szCs w:val="22"/>
            </w:rPr>
            <w:t>Date:</w:t>
          </w:r>
        </w:p>
      </w:tc>
      <w:tc>
        <w:tcPr>
          <w:tcW w:w="6379" w:type="dxa"/>
        </w:tcPr>
        <w:p w14:paraId="67276F36" w14:textId="5C9926B5" w:rsidR="00DC05B9" w:rsidRPr="00F917B8" w:rsidRDefault="007B1E2F">
          <w:pPr>
            <w:pStyle w:val="Header"/>
            <w:rPr>
              <w:rFonts w:ascii="Arial" w:hAnsi="Arial" w:cs="Arial"/>
              <w:sz w:val="22"/>
              <w:szCs w:val="22"/>
            </w:rPr>
          </w:pPr>
          <w:r>
            <w:rPr>
              <w:rFonts w:ascii="Arial" w:hAnsi="Arial" w:cs="Arial"/>
              <w:sz w:val="22"/>
              <w:szCs w:val="22"/>
            </w:rPr>
            <w:t>June</w:t>
          </w:r>
          <w:r w:rsidR="001418FC">
            <w:rPr>
              <w:rFonts w:ascii="Arial" w:hAnsi="Arial" w:cs="Arial"/>
              <w:sz w:val="22"/>
              <w:szCs w:val="22"/>
            </w:rPr>
            <w:t xml:space="preserve"> 2026</w:t>
          </w:r>
        </w:p>
      </w:tc>
      <w:tc>
        <w:tcPr>
          <w:tcW w:w="2693" w:type="dxa"/>
        </w:tcPr>
        <w:p w14:paraId="6EE26114" w14:textId="77777777" w:rsidR="00DC05B9" w:rsidRPr="00295461" w:rsidRDefault="00DC05B9">
          <w:pPr>
            <w:pStyle w:val="Header"/>
            <w:rPr>
              <w:sz w:val="20"/>
              <w:szCs w:val="20"/>
            </w:rPr>
          </w:pPr>
        </w:p>
      </w:tc>
    </w:tr>
    <w:tr w:rsidR="00DC05B9" w14:paraId="627F8178" w14:textId="77777777" w:rsidTr="00F917B8">
      <w:trPr>
        <w:trHeight w:val="225"/>
      </w:trPr>
      <w:tc>
        <w:tcPr>
          <w:tcW w:w="709" w:type="dxa"/>
        </w:tcPr>
        <w:p w14:paraId="5B63AFF8" w14:textId="77777777" w:rsidR="00DC05B9" w:rsidRPr="00401231" w:rsidRDefault="00DC05B9" w:rsidP="00477A83">
          <w:pPr>
            <w:pStyle w:val="Header"/>
            <w:rPr>
              <w:rFonts w:ascii="Arial" w:hAnsi="Arial" w:cs="Arial"/>
              <w:sz w:val="20"/>
              <w:szCs w:val="20"/>
            </w:rPr>
          </w:pPr>
        </w:p>
      </w:tc>
      <w:tc>
        <w:tcPr>
          <w:tcW w:w="6379" w:type="dxa"/>
        </w:tcPr>
        <w:p w14:paraId="1A62A76B" w14:textId="77777777" w:rsidR="00DC05B9" w:rsidRPr="00401231" w:rsidRDefault="00DC05B9" w:rsidP="003225C5">
          <w:pPr>
            <w:pStyle w:val="Header"/>
            <w:rPr>
              <w:rFonts w:ascii="Arial" w:hAnsi="Arial" w:cs="Arial"/>
              <w:sz w:val="20"/>
              <w:szCs w:val="20"/>
            </w:rPr>
          </w:pPr>
        </w:p>
      </w:tc>
      <w:tc>
        <w:tcPr>
          <w:tcW w:w="2693" w:type="dxa"/>
        </w:tcPr>
        <w:p w14:paraId="55BD840B" w14:textId="77777777" w:rsidR="00DC05B9" w:rsidRPr="00295461" w:rsidRDefault="00DC05B9">
          <w:pPr>
            <w:pStyle w:val="Header"/>
            <w:rPr>
              <w:sz w:val="20"/>
              <w:szCs w:val="20"/>
            </w:rPr>
          </w:pPr>
        </w:p>
      </w:tc>
    </w:tr>
  </w:tbl>
  <w:p w14:paraId="5096D2E0" w14:textId="77777777" w:rsidR="00DC05B9" w:rsidRDefault="00DC05B9" w:rsidP="00477A83">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0884A" w14:textId="77777777" w:rsidR="002A18A2" w:rsidRDefault="002A18A2">
      <w:r>
        <w:separator/>
      </w:r>
    </w:p>
  </w:footnote>
  <w:footnote w:type="continuationSeparator" w:id="0">
    <w:p w14:paraId="3E2F9FE8" w14:textId="77777777" w:rsidR="002A18A2" w:rsidRDefault="002A1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D"/>
    <w:multiLevelType w:val="hybridMultilevel"/>
    <w:tmpl w:val="75E08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C4EB3"/>
    <w:multiLevelType w:val="multilevel"/>
    <w:tmpl w:val="EACC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2616D6"/>
    <w:multiLevelType w:val="hybridMultilevel"/>
    <w:tmpl w:val="7AF480B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6127597"/>
    <w:multiLevelType w:val="singleLevel"/>
    <w:tmpl w:val="2B70E3B0"/>
    <w:lvl w:ilvl="0">
      <w:start w:val="1"/>
      <w:numFmt w:val="bullet"/>
      <w:pStyle w:val="LWICbull3"/>
      <w:lvlText w:val=""/>
      <w:lvlJc w:val="left"/>
      <w:pPr>
        <w:tabs>
          <w:tab w:val="num" w:pos="1211"/>
        </w:tabs>
        <w:ind w:left="1211" w:hanging="360"/>
      </w:pPr>
      <w:rPr>
        <w:rFonts w:ascii="Wingdings" w:hAnsi="Wingdings" w:hint="default"/>
      </w:rPr>
    </w:lvl>
  </w:abstractNum>
  <w:abstractNum w:abstractNumId="4" w15:restartNumberingAfterBreak="0">
    <w:nsid w:val="16346EFA"/>
    <w:multiLevelType w:val="hybridMultilevel"/>
    <w:tmpl w:val="66FEB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8D463C"/>
    <w:multiLevelType w:val="multilevel"/>
    <w:tmpl w:val="70AC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FD03B4"/>
    <w:multiLevelType w:val="multilevel"/>
    <w:tmpl w:val="202EE3CA"/>
    <w:lvl w:ilvl="0">
      <w:start w:val="1"/>
      <w:numFmt w:val="decimal"/>
      <w:pStyle w:val="Annex"/>
      <w:lvlText w:val="Annex %1"/>
      <w:lvlJc w:val="left"/>
      <w:pPr>
        <w:tabs>
          <w:tab w:val="num" w:pos="1667"/>
        </w:tabs>
        <w:ind w:left="659" w:hanging="432"/>
      </w:pPr>
      <w:rPr>
        <w:rFonts w:hint="default"/>
      </w:rPr>
    </w:lvl>
    <w:lvl w:ilvl="1">
      <w:start w:val="1"/>
      <w:numFmt w:val="decimal"/>
      <w:lvlText w:val="%1.%2"/>
      <w:lvlJc w:val="left"/>
      <w:pPr>
        <w:tabs>
          <w:tab w:val="num" w:pos="803"/>
        </w:tabs>
        <w:ind w:left="803" w:hanging="576"/>
      </w:pPr>
      <w:rPr>
        <w:rFonts w:hint="default"/>
      </w:rPr>
    </w:lvl>
    <w:lvl w:ilvl="2">
      <w:start w:val="1"/>
      <w:numFmt w:val="decimal"/>
      <w:isLgl/>
      <w:lvlText w:val="%1.%2.%3"/>
      <w:lvlJc w:val="left"/>
      <w:pPr>
        <w:tabs>
          <w:tab w:val="num" w:pos="947"/>
        </w:tabs>
        <w:ind w:left="947" w:hanging="720"/>
      </w:pPr>
      <w:rPr>
        <w:rFonts w:hint="default"/>
      </w:rPr>
    </w:lvl>
    <w:lvl w:ilvl="3">
      <w:start w:val="1"/>
      <w:numFmt w:val="decimal"/>
      <w:lvlText w:val="%1.%2.%3.%4"/>
      <w:lvlJc w:val="left"/>
      <w:pPr>
        <w:tabs>
          <w:tab w:val="num" w:pos="1091"/>
        </w:tabs>
        <w:ind w:left="1091" w:hanging="864"/>
      </w:pPr>
      <w:rPr>
        <w:rFonts w:hint="default"/>
      </w:rPr>
    </w:lvl>
    <w:lvl w:ilvl="4">
      <w:start w:val="1"/>
      <w:numFmt w:val="decimal"/>
      <w:lvlText w:val="%1.%2.%3.%4.%5"/>
      <w:lvlJc w:val="left"/>
      <w:pPr>
        <w:tabs>
          <w:tab w:val="num" w:pos="1235"/>
        </w:tabs>
        <w:ind w:left="1235" w:hanging="1008"/>
      </w:pPr>
      <w:rPr>
        <w:rFonts w:hint="default"/>
      </w:rPr>
    </w:lvl>
    <w:lvl w:ilvl="5">
      <w:start w:val="1"/>
      <w:numFmt w:val="decimal"/>
      <w:lvlText w:val="%1.%2.%3.%4.%5.%6"/>
      <w:lvlJc w:val="left"/>
      <w:pPr>
        <w:tabs>
          <w:tab w:val="num" w:pos="1379"/>
        </w:tabs>
        <w:ind w:left="1379" w:hanging="1152"/>
      </w:pPr>
      <w:rPr>
        <w:rFonts w:hint="default"/>
      </w:rPr>
    </w:lvl>
    <w:lvl w:ilvl="6">
      <w:start w:val="1"/>
      <w:numFmt w:val="decimal"/>
      <w:lvlText w:val="%1.%2.%3.%4.%5.%6.%7"/>
      <w:lvlJc w:val="left"/>
      <w:pPr>
        <w:tabs>
          <w:tab w:val="num" w:pos="1523"/>
        </w:tabs>
        <w:ind w:left="1523" w:hanging="1296"/>
      </w:pPr>
      <w:rPr>
        <w:rFonts w:hint="default"/>
      </w:rPr>
    </w:lvl>
    <w:lvl w:ilvl="7">
      <w:start w:val="1"/>
      <w:numFmt w:val="decimal"/>
      <w:lvlText w:val="%1.%2.%3.%4.%5.%6.%7.%8"/>
      <w:lvlJc w:val="left"/>
      <w:pPr>
        <w:tabs>
          <w:tab w:val="num" w:pos="1667"/>
        </w:tabs>
        <w:ind w:left="1667" w:hanging="1440"/>
      </w:pPr>
      <w:rPr>
        <w:rFonts w:hint="default"/>
      </w:rPr>
    </w:lvl>
    <w:lvl w:ilvl="8">
      <w:start w:val="1"/>
      <w:numFmt w:val="decimal"/>
      <w:lvlText w:val="%1.%2.%3.%4.%5.%6.%7.%8.%9"/>
      <w:lvlJc w:val="left"/>
      <w:pPr>
        <w:tabs>
          <w:tab w:val="num" w:pos="1811"/>
        </w:tabs>
        <w:ind w:left="1811" w:hanging="1584"/>
      </w:pPr>
      <w:rPr>
        <w:rFonts w:hint="default"/>
      </w:rPr>
    </w:lvl>
  </w:abstractNum>
  <w:abstractNum w:abstractNumId="7" w15:restartNumberingAfterBreak="0">
    <w:nsid w:val="33741C14"/>
    <w:multiLevelType w:val="hybridMultilevel"/>
    <w:tmpl w:val="B64AC8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3D0EC3"/>
    <w:multiLevelType w:val="hybridMultilevel"/>
    <w:tmpl w:val="1B444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08592E"/>
    <w:multiLevelType w:val="hybridMultilevel"/>
    <w:tmpl w:val="057EF5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EA30AE"/>
    <w:multiLevelType w:val="multilevel"/>
    <w:tmpl w:val="A2BE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87741C"/>
    <w:multiLevelType w:val="hybridMultilevel"/>
    <w:tmpl w:val="F7A666C2"/>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46AC767E"/>
    <w:multiLevelType w:val="hybridMultilevel"/>
    <w:tmpl w:val="489621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0C2185"/>
    <w:multiLevelType w:val="hybridMultilevel"/>
    <w:tmpl w:val="2728A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A50ABB"/>
    <w:multiLevelType w:val="multilevel"/>
    <w:tmpl w:val="E24AAFAC"/>
    <w:lvl w:ilvl="0">
      <w:start w:val="1"/>
      <w:numFmt w:val="decimal"/>
      <w:pStyle w:val="LWICHeader1"/>
      <w:lvlText w:val="%1."/>
      <w:lvlJc w:val="left"/>
      <w:pPr>
        <w:tabs>
          <w:tab w:val="num" w:pos="432"/>
        </w:tabs>
        <w:ind w:left="432" w:hanging="432"/>
      </w:pPr>
      <w:rPr>
        <w:rFonts w:ascii="Gill Sans" w:hAnsi="Gill Sans" w:hint="default"/>
        <w:b/>
        <w:i w:val="0"/>
        <w:sz w:val="24"/>
      </w:rPr>
    </w:lvl>
    <w:lvl w:ilvl="1">
      <w:start w:val="1"/>
      <w:numFmt w:val="decimal"/>
      <w:pStyle w:val="LWICHeader2"/>
      <w:lvlText w:val="%1.%2"/>
      <w:lvlJc w:val="left"/>
      <w:pPr>
        <w:tabs>
          <w:tab w:val="num" w:pos="576"/>
        </w:tabs>
        <w:ind w:left="576" w:hanging="576"/>
      </w:pPr>
    </w:lvl>
    <w:lvl w:ilvl="2">
      <w:start w:val="1"/>
      <w:numFmt w:val="decimal"/>
      <w:pStyle w:val="LWICHeader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55FC6404"/>
    <w:multiLevelType w:val="hybridMultilevel"/>
    <w:tmpl w:val="4B021566"/>
    <w:lvl w:ilvl="0" w:tplc="08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15:restartNumberingAfterBreak="0">
    <w:nsid w:val="57E3616E"/>
    <w:multiLevelType w:val="singleLevel"/>
    <w:tmpl w:val="50DECF54"/>
    <w:lvl w:ilvl="0">
      <w:start w:val="1"/>
      <w:numFmt w:val="bullet"/>
      <w:pStyle w:val="LWICbull2"/>
      <w:lvlText w:val=""/>
      <w:lvlJc w:val="left"/>
      <w:pPr>
        <w:tabs>
          <w:tab w:val="num" w:pos="360"/>
        </w:tabs>
        <w:ind w:left="360" w:hanging="360"/>
      </w:pPr>
      <w:rPr>
        <w:rFonts w:ascii="Wingdings" w:hAnsi="Wingdings" w:hint="default"/>
      </w:rPr>
    </w:lvl>
  </w:abstractNum>
  <w:abstractNum w:abstractNumId="17" w15:restartNumberingAfterBreak="0">
    <w:nsid w:val="781E57DA"/>
    <w:multiLevelType w:val="hybridMultilevel"/>
    <w:tmpl w:val="3F8E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1788424">
    <w:abstractNumId w:val="16"/>
  </w:num>
  <w:num w:numId="2" w16cid:durableId="362099804">
    <w:abstractNumId w:val="14"/>
  </w:num>
  <w:num w:numId="3" w16cid:durableId="350879847">
    <w:abstractNumId w:val="6"/>
  </w:num>
  <w:num w:numId="4" w16cid:durableId="107969008">
    <w:abstractNumId w:val="3"/>
  </w:num>
  <w:num w:numId="5" w16cid:durableId="598415230">
    <w:abstractNumId w:val="9"/>
  </w:num>
  <w:num w:numId="6" w16cid:durableId="1757171199">
    <w:abstractNumId w:val="11"/>
  </w:num>
  <w:num w:numId="7" w16cid:durableId="1713840532">
    <w:abstractNumId w:val="13"/>
  </w:num>
  <w:num w:numId="8" w16cid:durableId="675376432">
    <w:abstractNumId w:val="8"/>
  </w:num>
  <w:num w:numId="9" w16cid:durableId="1281646370">
    <w:abstractNumId w:val="1"/>
  </w:num>
  <w:num w:numId="10" w16cid:durableId="1958756507">
    <w:abstractNumId w:val="10"/>
  </w:num>
  <w:num w:numId="11" w16cid:durableId="1041055898">
    <w:abstractNumId w:val="5"/>
  </w:num>
  <w:num w:numId="12" w16cid:durableId="1415470009">
    <w:abstractNumId w:val="17"/>
  </w:num>
  <w:num w:numId="13" w16cid:durableId="79373024">
    <w:abstractNumId w:val="2"/>
  </w:num>
  <w:num w:numId="14" w16cid:durableId="153684089">
    <w:abstractNumId w:val="12"/>
  </w:num>
  <w:num w:numId="15" w16cid:durableId="776025037">
    <w:abstractNumId w:val="7"/>
  </w:num>
  <w:num w:numId="16" w16cid:durableId="1223255541">
    <w:abstractNumId w:val="0"/>
  </w:num>
  <w:num w:numId="17" w16cid:durableId="1016268539">
    <w:abstractNumId w:val="4"/>
  </w:num>
  <w:num w:numId="18" w16cid:durableId="76985906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C11"/>
    <w:rsid w:val="00003F85"/>
    <w:rsid w:val="000119C0"/>
    <w:rsid w:val="00013470"/>
    <w:rsid w:val="00014F70"/>
    <w:rsid w:val="00030C0C"/>
    <w:rsid w:val="0003326C"/>
    <w:rsid w:val="00045022"/>
    <w:rsid w:val="0005038E"/>
    <w:rsid w:val="0005207F"/>
    <w:rsid w:val="00053274"/>
    <w:rsid w:val="00055EF7"/>
    <w:rsid w:val="00057377"/>
    <w:rsid w:val="000640C1"/>
    <w:rsid w:val="00073B7C"/>
    <w:rsid w:val="00087CE3"/>
    <w:rsid w:val="00092063"/>
    <w:rsid w:val="00097A59"/>
    <w:rsid w:val="000A037F"/>
    <w:rsid w:val="000B0151"/>
    <w:rsid w:val="000B73D3"/>
    <w:rsid w:val="000C00A5"/>
    <w:rsid w:val="000C152B"/>
    <w:rsid w:val="000C3C89"/>
    <w:rsid w:val="000C6B31"/>
    <w:rsid w:val="000C7294"/>
    <w:rsid w:val="000D0CF9"/>
    <w:rsid w:val="000D2177"/>
    <w:rsid w:val="000E2CAE"/>
    <w:rsid w:val="000E3DD4"/>
    <w:rsid w:val="000E7A17"/>
    <w:rsid w:val="000F09C6"/>
    <w:rsid w:val="000F7BA9"/>
    <w:rsid w:val="001003C2"/>
    <w:rsid w:val="001020A3"/>
    <w:rsid w:val="00106047"/>
    <w:rsid w:val="00111561"/>
    <w:rsid w:val="0012507E"/>
    <w:rsid w:val="001375F2"/>
    <w:rsid w:val="00140084"/>
    <w:rsid w:val="001418FC"/>
    <w:rsid w:val="001779F2"/>
    <w:rsid w:val="00184B6A"/>
    <w:rsid w:val="00193770"/>
    <w:rsid w:val="00194508"/>
    <w:rsid w:val="00197E92"/>
    <w:rsid w:val="00197EDE"/>
    <w:rsid w:val="001A1593"/>
    <w:rsid w:val="001A2E26"/>
    <w:rsid w:val="001B61DA"/>
    <w:rsid w:val="001C35AF"/>
    <w:rsid w:val="001D6414"/>
    <w:rsid w:val="001D760F"/>
    <w:rsid w:val="001E168F"/>
    <w:rsid w:val="001E2CA5"/>
    <w:rsid w:val="001E3FAA"/>
    <w:rsid w:val="001E7125"/>
    <w:rsid w:val="001F1648"/>
    <w:rsid w:val="00204F26"/>
    <w:rsid w:val="00207CEE"/>
    <w:rsid w:val="0021063F"/>
    <w:rsid w:val="00220AC9"/>
    <w:rsid w:val="00231804"/>
    <w:rsid w:val="00231A64"/>
    <w:rsid w:val="00234941"/>
    <w:rsid w:val="002446C0"/>
    <w:rsid w:val="002556ED"/>
    <w:rsid w:val="00272A1C"/>
    <w:rsid w:val="00282F4D"/>
    <w:rsid w:val="00290ACA"/>
    <w:rsid w:val="00290E36"/>
    <w:rsid w:val="00295461"/>
    <w:rsid w:val="002A18A2"/>
    <w:rsid w:val="002A211E"/>
    <w:rsid w:val="002A2B00"/>
    <w:rsid w:val="002A3DFD"/>
    <w:rsid w:val="002A6E32"/>
    <w:rsid w:val="002B08BD"/>
    <w:rsid w:val="002C1361"/>
    <w:rsid w:val="002C2DDD"/>
    <w:rsid w:val="002C4DD3"/>
    <w:rsid w:val="002E192C"/>
    <w:rsid w:val="002E3D12"/>
    <w:rsid w:val="002E7CEB"/>
    <w:rsid w:val="002F20BF"/>
    <w:rsid w:val="002F50D0"/>
    <w:rsid w:val="0030376A"/>
    <w:rsid w:val="00307EDC"/>
    <w:rsid w:val="00312C0D"/>
    <w:rsid w:val="003138CE"/>
    <w:rsid w:val="003175FE"/>
    <w:rsid w:val="003225C5"/>
    <w:rsid w:val="00322852"/>
    <w:rsid w:val="00326A83"/>
    <w:rsid w:val="00334AA5"/>
    <w:rsid w:val="00336031"/>
    <w:rsid w:val="00341208"/>
    <w:rsid w:val="003413D0"/>
    <w:rsid w:val="00346A03"/>
    <w:rsid w:val="00350875"/>
    <w:rsid w:val="00354710"/>
    <w:rsid w:val="00366DAC"/>
    <w:rsid w:val="00371143"/>
    <w:rsid w:val="003714EA"/>
    <w:rsid w:val="00375E4A"/>
    <w:rsid w:val="00385367"/>
    <w:rsid w:val="003859BF"/>
    <w:rsid w:val="003B08C3"/>
    <w:rsid w:val="003C770C"/>
    <w:rsid w:val="003D145D"/>
    <w:rsid w:val="003D33D7"/>
    <w:rsid w:val="003E58BB"/>
    <w:rsid w:val="003F23E1"/>
    <w:rsid w:val="003F247F"/>
    <w:rsid w:val="003F40AB"/>
    <w:rsid w:val="003F7143"/>
    <w:rsid w:val="00401231"/>
    <w:rsid w:val="004106F0"/>
    <w:rsid w:val="00415CEF"/>
    <w:rsid w:val="00422EBD"/>
    <w:rsid w:val="00431F35"/>
    <w:rsid w:val="0044393E"/>
    <w:rsid w:val="00443AF7"/>
    <w:rsid w:val="004504D6"/>
    <w:rsid w:val="00451500"/>
    <w:rsid w:val="004549C0"/>
    <w:rsid w:val="00461F44"/>
    <w:rsid w:val="00465D4B"/>
    <w:rsid w:val="0046727C"/>
    <w:rsid w:val="0046731E"/>
    <w:rsid w:val="00477A83"/>
    <w:rsid w:val="0049342F"/>
    <w:rsid w:val="00494916"/>
    <w:rsid w:val="00496CDB"/>
    <w:rsid w:val="004A5A15"/>
    <w:rsid w:val="004B35AB"/>
    <w:rsid w:val="004C573A"/>
    <w:rsid w:val="004C7EF7"/>
    <w:rsid w:val="004D19D1"/>
    <w:rsid w:val="004D61B2"/>
    <w:rsid w:val="004D6855"/>
    <w:rsid w:val="004E285A"/>
    <w:rsid w:val="004F10A3"/>
    <w:rsid w:val="004F1E17"/>
    <w:rsid w:val="004F742B"/>
    <w:rsid w:val="00510181"/>
    <w:rsid w:val="00515286"/>
    <w:rsid w:val="00522BC8"/>
    <w:rsid w:val="00523498"/>
    <w:rsid w:val="0054375E"/>
    <w:rsid w:val="005469C7"/>
    <w:rsid w:val="00550E7F"/>
    <w:rsid w:val="005538C5"/>
    <w:rsid w:val="0055411F"/>
    <w:rsid w:val="005545B4"/>
    <w:rsid w:val="0055694F"/>
    <w:rsid w:val="005635E5"/>
    <w:rsid w:val="005677FB"/>
    <w:rsid w:val="00571A07"/>
    <w:rsid w:val="005808EC"/>
    <w:rsid w:val="00591516"/>
    <w:rsid w:val="00595424"/>
    <w:rsid w:val="005A0E21"/>
    <w:rsid w:val="005A26C1"/>
    <w:rsid w:val="005B5749"/>
    <w:rsid w:val="005B608E"/>
    <w:rsid w:val="005D2EDD"/>
    <w:rsid w:val="005D4C4D"/>
    <w:rsid w:val="005D7F85"/>
    <w:rsid w:val="005E1BE3"/>
    <w:rsid w:val="00604E40"/>
    <w:rsid w:val="0061309C"/>
    <w:rsid w:val="006152C4"/>
    <w:rsid w:val="0061604D"/>
    <w:rsid w:val="006258DF"/>
    <w:rsid w:val="006354B7"/>
    <w:rsid w:val="00635FB1"/>
    <w:rsid w:val="006512F8"/>
    <w:rsid w:val="00654690"/>
    <w:rsid w:val="0065706A"/>
    <w:rsid w:val="00676059"/>
    <w:rsid w:val="006803AC"/>
    <w:rsid w:val="006924F7"/>
    <w:rsid w:val="006A402E"/>
    <w:rsid w:val="006A5C4B"/>
    <w:rsid w:val="006D0CF3"/>
    <w:rsid w:val="006D71F9"/>
    <w:rsid w:val="006E349D"/>
    <w:rsid w:val="006E4064"/>
    <w:rsid w:val="006E4AAE"/>
    <w:rsid w:val="006F6BF1"/>
    <w:rsid w:val="00700594"/>
    <w:rsid w:val="00701050"/>
    <w:rsid w:val="00704A2E"/>
    <w:rsid w:val="00713E83"/>
    <w:rsid w:val="007234EF"/>
    <w:rsid w:val="00737069"/>
    <w:rsid w:val="00747F15"/>
    <w:rsid w:val="00751086"/>
    <w:rsid w:val="00774BFF"/>
    <w:rsid w:val="00775170"/>
    <w:rsid w:val="007769D5"/>
    <w:rsid w:val="00782732"/>
    <w:rsid w:val="00793EF7"/>
    <w:rsid w:val="0079422E"/>
    <w:rsid w:val="00797481"/>
    <w:rsid w:val="007A225E"/>
    <w:rsid w:val="007B1E2F"/>
    <w:rsid w:val="007C3A83"/>
    <w:rsid w:val="007D0279"/>
    <w:rsid w:val="007D74CE"/>
    <w:rsid w:val="007F1BDE"/>
    <w:rsid w:val="008257B7"/>
    <w:rsid w:val="00833E21"/>
    <w:rsid w:val="00835292"/>
    <w:rsid w:val="00835DD4"/>
    <w:rsid w:val="008438C3"/>
    <w:rsid w:val="0084707E"/>
    <w:rsid w:val="00852183"/>
    <w:rsid w:val="00852A31"/>
    <w:rsid w:val="00856964"/>
    <w:rsid w:val="00861991"/>
    <w:rsid w:val="00865987"/>
    <w:rsid w:val="0087090E"/>
    <w:rsid w:val="00871A39"/>
    <w:rsid w:val="008805E1"/>
    <w:rsid w:val="008811F6"/>
    <w:rsid w:val="00885085"/>
    <w:rsid w:val="0088678C"/>
    <w:rsid w:val="00886C1C"/>
    <w:rsid w:val="008A3602"/>
    <w:rsid w:val="008A7A59"/>
    <w:rsid w:val="008B3CFA"/>
    <w:rsid w:val="008B3F21"/>
    <w:rsid w:val="008C6F41"/>
    <w:rsid w:val="008D4FD9"/>
    <w:rsid w:val="008D5421"/>
    <w:rsid w:val="008E3E3D"/>
    <w:rsid w:val="008F55CD"/>
    <w:rsid w:val="00912C45"/>
    <w:rsid w:val="009131B6"/>
    <w:rsid w:val="009218CE"/>
    <w:rsid w:val="009362BD"/>
    <w:rsid w:val="00955835"/>
    <w:rsid w:val="00962DCC"/>
    <w:rsid w:val="00966EB1"/>
    <w:rsid w:val="00970131"/>
    <w:rsid w:val="009773B7"/>
    <w:rsid w:val="0098170E"/>
    <w:rsid w:val="00982E2A"/>
    <w:rsid w:val="009C0D97"/>
    <w:rsid w:val="009C146C"/>
    <w:rsid w:val="009C1541"/>
    <w:rsid w:val="009C3648"/>
    <w:rsid w:val="009C725B"/>
    <w:rsid w:val="009D180B"/>
    <w:rsid w:val="009D6C0E"/>
    <w:rsid w:val="009D723D"/>
    <w:rsid w:val="009E1CE2"/>
    <w:rsid w:val="009F137C"/>
    <w:rsid w:val="009F370D"/>
    <w:rsid w:val="00A01254"/>
    <w:rsid w:val="00A021A2"/>
    <w:rsid w:val="00A0293E"/>
    <w:rsid w:val="00A03106"/>
    <w:rsid w:val="00A03AA1"/>
    <w:rsid w:val="00A1500C"/>
    <w:rsid w:val="00A21356"/>
    <w:rsid w:val="00A31111"/>
    <w:rsid w:val="00A46F45"/>
    <w:rsid w:val="00A47635"/>
    <w:rsid w:val="00A50111"/>
    <w:rsid w:val="00A51208"/>
    <w:rsid w:val="00A557C9"/>
    <w:rsid w:val="00A56393"/>
    <w:rsid w:val="00A73423"/>
    <w:rsid w:val="00A755BB"/>
    <w:rsid w:val="00A76AB8"/>
    <w:rsid w:val="00A8221A"/>
    <w:rsid w:val="00A82379"/>
    <w:rsid w:val="00A852E9"/>
    <w:rsid w:val="00A90D2B"/>
    <w:rsid w:val="00A90E26"/>
    <w:rsid w:val="00AA2EE5"/>
    <w:rsid w:val="00AA4363"/>
    <w:rsid w:val="00AB418B"/>
    <w:rsid w:val="00AC1227"/>
    <w:rsid w:val="00AC6BB9"/>
    <w:rsid w:val="00AC7B40"/>
    <w:rsid w:val="00AD4531"/>
    <w:rsid w:val="00AF3BF4"/>
    <w:rsid w:val="00B00365"/>
    <w:rsid w:val="00B00977"/>
    <w:rsid w:val="00B119B9"/>
    <w:rsid w:val="00B12DAC"/>
    <w:rsid w:val="00B16538"/>
    <w:rsid w:val="00B17062"/>
    <w:rsid w:val="00B26781"/>
    <w:rsid w:val="00B43DF9"/>
    <w:rsid w:val="00B44095"/>
    <w:rsid w:val="00B4510F"/>
    <w:rsid w:val="00B52385"/>
    <w:rsid w:val="00B54608"/>
    <w:rsid w:val="00B56538"/>
    <w:rsid w:val="00BA5F26"/>
    <w:rsid w:val="00BB028A"/>
    <w:rsid w:val="00BB0B8D"/>
    <w:rsid w:val="00BB45DC"/>
    <w:rsid w:val="00BB7D54"/>
    <w:rsid w:val="00BC33B0"/>
    <w:rsid w:val="00BD2FD3"/>
    <w:rsid w:val="00BD4AC5"/>
    <w:rsid w:val="00BE2310"/>
    <w:rsid w:val="00BE4F2F"/>
    <w:rsid w:val="00BE5D28"/>
    <w:rsid w:val="00BF0861"/>
    <w:rsid w:val="00BF0DC8"/>
    <w:rsid w:val="00BF108A"/>
    <w:rsid w:val="00BF4C67"/>
    <w:rsid w:val="00C00284"/>
    <w:rsid w:val="00C01BD4"/>
    <w:rsid w:val="00C01F09"/>
    <w:rsid w:val="00C03014"/>
    <w:rsid w:val="00C06349"/>
    <w:rsid w:val="00C064E2"/>
    <w:rsid w:val="00C1008F"/>
    <w:rsid w:val="00C10CB4"/>
    <w:rsid w:val="00C14CEA"/>
    <w:rsid w:val="00C165DB"/>
    <w:rsid w:val="00C22D21"/>
    <w:rsid w:val="00C33ABE"/>
    <w:rsid w:val="00C35FF6"/>
    <w:rsid w:val="00C36E9D"/>
    <w:rsid w:val="00C607FF"/>
    <w:rsid w:val="00C63E15"/>
    <w:rsid w:val="00C6618D"/>
    <w:rsid w:val="00C72016"/>
    <w:rsid w:val="00C751DD"/>
    <w:rsid w:val="00C76D9B"/>
    <w:rsid w:val="00C802AE"/>
    <w:rsid w:val="00C83B6B"/>
    <w:rsid w:val="00C85B0E"/>
    <w:rsid w:val="00CA1850"/>
    <w:rsid w:val="00CB0AE3"/>
    <w:rsid w:val="00CB633F"/>
    <w:rsid w:val="00CB6598"/>
    <w:rsid w:val="00CC05D3"/>
    <w:rsid w:val="00CC24ED"/>
    <w:rsid w:val="00CC36AD"/>
    <w:rsid w:val="00CC6027"/>
    <w:rsid w:val="00CE110B"/>
    <w:rsid w:val="00CE2025"/>
    <w:rsid w:val="00CE6513"/>
    <w:rsid w:val="00CF7674"/>
    <w:rsid w:val="00D26712"/>
    <w:rsid w:val="00D34264"/>
    <w:rsid w:val="00D34C3D"/>
    <w:rsid w:val="00D371AA"/>
    <w:rsid w:val="00D61FF4"/>
    <w:rsid w:val="00D7075A"/>
    <w:rsid w:val="00D853DD"/>
    <w:rsid w:val="00D94AB7"/>
    <w:rsid w:val="00D96250"/>
    <w:rsid w:val="00DA6711"/>
    <w:rsid w:val="00DB2D71"/>
    <w:rsid w:val="00DB7259"/>
    <w:rsid w:val="00DC05B9"/>
    <w:rsid w:val="00DC35C4"/>
    <w:rsid w:val="00DC42D2"/>
    <w:rsid w:val="00DC6484"/>
    <w:rsid w:val="00DD1BAC"/>
    <w:rsid w:val="00DD2A4A"/>
    <w:rsid w:val="00DD48D8"/>
    <w:rsid w:val="00DE788E"/>
    <w:rsid w:val="00DF3A67"/>
    <w:rsid w:val="00DF47E9"/>
    <w:rsid w:val="00E02F25"/>
    <w:rsid w:val="00E10077"/>
    <w:rsid w:val="00E1191A"/>
    <w:rsid w:val="00E14336"/>
    <w:rsid w:val="00E15C11"/>
    <w:rsid w:val="00E21795"/>
    <w:rsid w:val="00E24430"/>
    <w:rsid w:val="00E2505D"/>
    <w:rsid w:val="00E33619"/>
    <w:rsid w:val="00E345AF"/>
    <w:rsid w:val="00E37BFE"/>
    <w:rsid w:val="00E42958"/>
    <w:rsid w:val="00E53C8E"/>
    <w:rsid w:val="00E56CEE"/>
    <w:rsid w:val="00E6009E"/>
    <w:rsid w:val="00E61A55"/>
    <w:rsid w:val="00E675E3"/>
    <w:rsid w:val="00E72BA7"/>
    <w:rsid w:val="00E73933"/>
    <w:rsid w:val="00E76E9A"/>
    <w:rsid w:val="00E97AC2"/>
    <w:rsid w:val="00EA090A"/>
    <w:rsid w:val="00EA5CC4"/>
    <w:rsid w:val="00EB03B8"/>
    <w:rsid w:val="00EB4446"/>
    <w:rsid w:val="00EC15FD"/>
    <w:rsid w:val="00EC2510"/>
    <w:rsid w:val="00EC34B0"/>
    <w:rsid w:val="00EC76FD"/>
    <w:rsid w:val="00ED1AE9"/>
    <w:rsid w:val="00ED74AC"/>
    <w:rsid w:val="00EE1EBA"/>
    <w:rsid w:val="00EF2769"/>
    <w:rsid w:val="00EF62C6"/>
    <w:rsid w:val="00EF6DE5"/>
    <w:rsid w:val="00F0686D"/>
    <w:rsid w:val="00F07917"/>
    <w:rsid w:val="00F10A47"/>
    <w:rsid w:val="00F16EF2"/>
    <w:rsid w:val="00F2259E"/>
    <w:rsid w:val="00F34A03"/>
    <w:rsid w:val="00F454BA"/>
    <w:rsid w:val="00F52C40"/>
    <w:rsid w:val="00F535DD"/>
    <w:rsid w:val="00F56B60"/>
    <w:rsid w:val="00F572C8"/>
    <w:rsid w:val="00F61324"/>
    <w:rsid w:val="00F6275F"/>
    <w:rsid w:val="00F64B10"/>
    <w:rsid w:val="00F675F1"/>
    <w:rsid w:val="00F73BAC"/>
    <w:rsid w:val="00F74248"/>
    <w:rsid w:val="00F917B8"/>
    <w:rsid w:val="00F95679"/>
    <w:rsid w:val="00FA1A39"/>
    <w:rsid w:val="00FA3F56"/>
    <w:rsid w:val="00FB0076"/>
    <w:rsid w:val="00FB1372"/>
    <w:rsid w:val="00FB34AD"/>
    <w:rsid w:val="00FB69C9"/>
    <w:rsid w:val="00FC078E"/>
    <w:rsid w:val="00FD6EE9"/>
    <w:rsid w:val="00FD76E4"/>
    <w:rsid w:val="00FD7E6F"/>
    <w:rsid w:val="00FF11ED"/>
    <w:rsid w:val="00FF3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4D94A4"/>
  <w15:chartTrackingRefBased/>
  <w15:docId w15:val="{3C819EEE-3BE0-4050-A8C0-2D73C013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ill Sans" w:hAnsi="Gill San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7A83"/>
    <w:pPr>
      <w:tabs>
        <w:tab w:val="center" w:pos="4153"/>
        <w:tab w:val="right" w:pos="8306"/>
      </w:tabs>
    </w:pPr>
  </w:style>
  <w:style w:type="paragraph" w:styleId="Footer">
    <w:name w:val="footer"/>
    <w:basedOn w:val="Normal"/>
    <w:rsid w:val="00477A83"/>
    <w:pPr>
      <w:tabs>
        <w:tab w:val="center" w:pos="4153"/>
        <w:tab w:val="right" w:pos="8306"/>
      </w:tabs>
    </w:pPr>
  </w:style>
  <w:style w:type="table" w:styleId="TableGrid">
    <w:name w:val="Table Grid"/>
    <w:basedOn w:val="TableNormal"/>
    <w:rsid w:val="00477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77A83"/>
  </w:style>
  <w:style w:type="paragraph" w:styleId="Title">
    <w:name w:val="Title"/>
    <w:basedOn w:val="Normal"/>
    <w:qFormat/>
    <w:rsid w:val="00C751DD"/>
    <w:pPr>
      <w:pBdr>
        <w:bottom w:val="single" w:sz="12" w:space="3" w:color="auto"/>
      </w:pBdr>
      <w:spacing w:after="60"/>
      <w:jc w:val="center"/>
    </w:pPr>
    <w:rPr>
      <w:rFonts w:ascii="Arial" w:hAnsi="Arial"/>
      <w:b/>
      <w:szCs w:val="20"/>
    </w:rPr>
  </w:style>
  <w:style w:type="paragraph" w:customStyle="1" w:styleId="LWICHeader1">
    <w:name w:val="LWIC Header 1"/>
    <w:next w:val="LWICtex1"/>
    <w:rsid w:val="00C751DD"/>
    <w:pPr>
      <w:numPr>
        <w:numId w:val="2"/>
      </w:numPr>
      <w:spacing w:after="120"/>
    </w:pPr>
    <w:rPr>
      <w:rFonts w:ascii="Arial" w:hAnsi="Arial"/>
      <w:b/>
      <w:sz w:val="24"/>
      <w:lang w:eastAsia="en-US"/>
    </w:rPr>
  </w:style>
  <w:style w:type="paragraph" w:customStyle="1" w:styleId="LWICtex1">
    <w:name w:val="LWIC tex1"/>
    <w:rsid w:val="00C751DD"/>
    <w:pPr>
      <w:spacing w:after="120"/>
      <w:ind w:left="446"/>
    </w:pPr>
    <w:rPr>
      <w:rFonts w:ascii="Arial" w:hAnsi="Arial"/>
      <w:sz w:val="24"/>
      <w:lang w:eastAsia="en-US"/>
    </w:rPr>
  </w:style>
  <w:style w:type="paragraph" w:customStyle="1" w:styleId="LWICHeader2">
    <w:name w:val="LWIC Header 2"/>
    <w:next w:val="Normal"/>
    <w:rsid w:val="00C751DD"/>
    <w:pPr>
      <w:keepNext/>
      <w:numPr>
        <w:ilvl w:val="1"/>
        <w:numId w:val="2"/>
      </w:numPr>
      <w:spacing w:after="60"/>
    </w:pPr>
    <w:rPr>
      <w:rFonts w:ascii="Arial" w:hAnsi="Arial"/>
      <w:b/>
      <w:sz w:val="24"/>
      <w:lang w:eastAsia="en-US"/>
    </w:rPr>
  </w:style>
  <w:style w:type="paragraph" w:customStyle="1" w:styleId="LWICHeader3">
    <w:name w:val="LWIC Header 3"/>
    <w:next w:val="Normal"/>
    <w:rsid w:val="00C751DD"/>
    <w:pPr>
      <w:keepNext/>
      <w:numPr>
        <w:ilvl w:val="2"/>
        <w:numId w:val="2"/>
      </w:numPr>
    </w:pPr>
    <w:rPr>
      <w:rFonts w:ascii="Arial" w:hAnsi="Arial"/>
      <w:b/>
      <w:sz w:val="24"/>
      <w:lang w:eastAsia="en-US"/>
    </w:rPr>
  </w:style>
  <w:style w:type="paragraph" w:customStyle="1" w:styleId="LWICbull2">
    <w:name w:val="LWIC bull2"/>
    <w:basedOn w:val="Normal"/>
    <w:rsid w:val="00C751DD"/>
    <w:pPr>
      <w:numPr>
        <w:numId w:val="1"/>
      </w:numPr>
      <w:tabs>
        <w:tab w:val="clear" w:pos="360"/>
        <w:tab w:val="num" w:pos="1134"/>
      </w:tabs>
      <w:spacing w:before="20" w:after="40"/>
      <w:ind w:left="1134" w:hanging="567"/>
    </w:pPr>
    <w:rPr>
      <w:rFonts w:ascii="Arial" w:hAnsi="Arial"/>
      <w:szCs w:val="20"/>
    </w:rPr>
  </w:style>
  <w:style w:type="paragraph" w:customStyle="1" w:styleId="Annex">
    <w:name w:val="Annex"/>
    <w:basedOn w:val="Normal"/>
    <w:rsid w:val="00E56CEE"/>
    <w:pPr>
      <w:numPr>
        <w:numId w:val="3"/>
      </w:numPr>
      <w:spacing w:before="80" w:after="80" w:line="252" w:lineRule="auto"/>
      <w:ind w:right="230"/>
      <w:jc w:val="both"/>
    </w:pPr>
    <w:rPr>
      <w:rFonts w:ascii="Arial" w:hAnsi="Arial"/>
      <w:b/>
      <w:spacing w:val="-8"/>
      <w:kern w:val="22"/>
      <w:szCs w:val="20"/>
    </w:rPr>
  </w:style>
  <w:style w:type="paragraph" w:customStyle="1" w:styleId="LWICtext2">
    <w:name w:val="LWICtext2"/>
    <w:basedOn w:val="LWICtex1"/>
    <w:rsid w:val="001A1593"/>
    <w:pPr>
      <w:ind w:left="900"/>
    </w:pPr>
  </w:style>
  <w:style w:type="paragraph" w:customStyle="1" w:styleId="LWICbull3">
    <w:name w:val="LWIC bull3"/>
    <w:rsid w:val="001A1593"/>
    <w:pPr>
      <w:numPr>
        <w:numId w:val="4"/>
      </w:numPr>
      <w:tabs>
        <w:tab w:val="clear" w:pos="1211"/>
        <w:tab w:val="num" w:pos="1418"/>
      </w:tabs>
      <w:spacing w:after="20"/>
      <w:ind w:left="1418" w:hanging="425"/>
    </w:pPr>
    <w:rPr>
      <w:rFonts w:ascii="Arial" w:hAnsi="Arial"/>
      <w:noProof/>
      <w:sz w:val="24"/>
      <w:lang w:eastAsia="en-US"/>
    </w:rPr>
  </w:style>
  <w:style w:type="paragraph" w:styleId="FootnoteText">
    <w:name w:val="footnote text"/>
    <w:basedOn w:val="Normal"/>
    <w:semiHidden/>
    <w:rsid w:val="001A1593"/>
    <w:rPr>
      <w:rFonts w:ascii="Times New Roman" w:hAnsi="Times New Roman"/>
      <w:szCs w:val="20"/>
    </w:rPr>
  </w:style>
  <w:style w:type="character" w:styleId="FootnoteReference">
    <w:name w:val="footnote reference"/>
    <w:semiHidden/>
    <w:rsid w:val="001A1593"/>
    <w:rPr>
      <w:vertAlign w:val="superscript"/>
    </w:rPr>
  </w:style>
  <w:style w:type="paragraph" w:customStyle="1" w:styleId="Tertiarytext">
    <w:name w:val="Tertiary text"/>
    <w:basedOn w:val="Normal"/>
    <w:rsid w:val="00E675E3"/>
    <w:pPr>
      <w:tabs>
        <w:tab w:val="right" w:pos="-720"/>
        <w:tab w:val="right" w:pos="-540"/>
        <w:tab w:val="right" w:pos="-360"/>
        <w:tab w:val="right" w:pos="720"/>
      </w:tabs>
      <w:spacing w:before="40" w:after="40" w:line="252" w:lineRule="auto"/>
      <w:ind w:left="1800" w:right="230"/>
      <w:jc w:val="both"/>
    </w:pPr>
    <w:rPr>
      <w:rFonts w:ascii="Times New Roman" w:hAnsi="Times New Roman"/>
      <w:spacing w:val="-8"/>
      <w:kern w:val="22"/>
      <w:szCs w:val="20"/>
    </w:rPr>
  </w:style>
  <w:style w:type="paragraph" w:styleId="BalloonText">
    <w:name w:val="Balloon Text"/>
    <w:basedOn w:val="Normal"/>
    <w:link w:val="BalloonTextChar"/>
    <w:rsid w:val="00B00365"/>
    <w:rPr>
      <w:rFonts w:ascii="Tahoma" w:hAnsi="Tahoma" w:cs="Tahoma"/>
      <w:sz w:val="16"/>
      <w:szCs w:val="16"/>
    </w:rPr>
  </w:style>
  <w:style w:type="character" w:customStyle="1" w:styleId="BalloonTextChar">
    <w:name w:val="Balloon Text Char"/>
    <w:link w:val="BalloonText"/>
    <w:rsid w:val="00B00365"/>
    <w:rPr>
      <w:rFonts w:ascii="Tahoma" w:hAnsi="Tahoma" w:cs="Tahoma"/>
      <w:sz w:val="16"/>
      <w:szCs w:val="16"/>
      <w:lang w:eastAsia="en-US"/>
    </w:rPr>
  </w:style>
  <w:style w:type="paragraph" w:styleId="EndnoteText">
    <w:name w:val="endnote text"/>
    <w:basedOn w:val="Normal"/>
    <w:link w:val="EndnoteTextChar"/>
    <w:rsid w:val="00055EF7"/>
    <w:rPr>
      <w:sz w:val="20"/>
      <w:szCs w:val="20"/>
    </w:rPr>
  </w:style>
  <w:style w:type="character" w:customStyle="1" w:styleId="EndnoteTextChar">
    <w:name w:val="Endnote Text Char"/>
    <w:link w:val="EndnoteText"/>
    <w:rsid w:val="00055EF7"/>
    <w:rPr>
      <w:rFonts w:ascii="Gill Sans" w:hAnsi="Gill Sans"/>
      <w:lang w:eastAsia="en-US"/>
    </w:rPr>
  </w:style>
  <w:style w:type="character" w:styleId="EndnoteReference">
    <w:name w:val="endnote reference"/>
    <w:rsid w:val="00055EF7"/>
    <w:rPr>
      <w:vertAlign w:val="superscript"/>
    </w:rPr>
  </w:style>
  <w:style w:type="character" w:styleId="Hyperlink">
    <w:name w:val="Hyperlink"/>
    <w:rsid w:val="00E14336"/>
    <w:rPr>
      <w:color w:val="0000FF"/>
      <w:u w:val="single"/>
    </w:rPr>
  </w:style>
  <w:style w:type="character" w:styleId="CommentReference">
    <w:name w:val="annotation reference"/>
    <w:rsid w:val="00231804"/>
    <w:rPr>
      <w:sz w:val="16"/>
      <w:szCs w:val="16"/>
    </w:rPr>
  </w:style>
  <w:style w:type="paragraph" w:styleId="CommentText">
    <w:name w:val="annotation text"/>
    <w:basedOn w:val="Normal"/>
    <w:link w:val="CommentTextChar"/>
    <w:rsid w:val="00231804"/>
    <w:rPr>
      <w:sz w:val="20"/>
      <w:szCs w:val="20"/>
    </w:rPr>
  </w:style>
  <w:style w:type="character" w:customStyle="1" w:styleId="CommentTextChar">
    <w:name w:val="Comment Text Char"/>
    <w:link w:val="CommentText"/>
    <w:rsid w:val="00231804"/>
    <w:rPr>
      <w:rFonts w:ascii="Gill Sans" w:hAnsi="Gill Sans"/>
      <w:lang w:eastAsia="en-US"/>
    </w:rPr>
  </w:style>
  <w:style w:type="paragraph" w:styleId="CommentSubject">
    <w:name w:val="annotation subject"/>
    <w:basedOn w:val="CommentText"/>
    <w:next w:val="CommentText"/>
    <w:link w:val="CommentSubjectChar"/>
    <w:rsid w:val="00231804"/>
    <w:rPr>
      <w:b/>
      <w:bCs/>
    </w:rPr>
  </w:style>
  <w:style w:type="character" w:customStyle="1" w:styleId="CommentSubjectChar">
    <w:name w:val="Comment Subject Char"/>
    <w:link w:val="CommentSubject"/>
    <w:rsid w:val="00231804"/>
    <w:rPr>
      <w:rFonts w:ascii="Gill Sans" w:hAnsi="Gill Sans"/>
      <w:b/>
      <w:bCs/>
      <w:lang w:eastAsia="en-US"/>
    </w:rPr>
  </w:style>
  <w:style w:type="paragraph" w:styleId="BodyText">
    <w:name w:val="Body Text"/>
    <w:basedOn w:val="Normal"/>
    <w:link w:val="BodyTextChar"/>
    <w:rsid w:val="00CC24ED"/>
    <w:rPr>
      <w:rFonts w:ascii="Times New Roman" w:hAnsi="Times New Roman"/>
      <w:szCs w:val="20"/>
    </w:rPr>
  </w:style>
  <w:style w:type="character" w:customStyle="1" w:styleId="BodyTextChar">
    <w:name w:val="Body Text Char"/>
    <w:link w:val="BodyText"/>
    <w:rsid w:val="00CC24ED"/>
    <w:rPr>
      <w:sz w:val="24"/>
      <w:lang w:eastAsia="en-US"/>
    </w:rPr>
  </w:style>
  <w:style w:type="paragraph" w:styleId="ListParagraph">
    <w:name w:val="List Paragraph"/>
    <w:basedOn w:val="Normal"/>
    <w:uiPriority w:val="34"/>
    <w:qFormat/>
    <w:rsid w:val="00013470"/>
    <w:pPr>
      <w:ind w:left="720"/>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687166">
      <w:bodyDiv w:val="1"/>
      <w:marLeft w:val="0"/>
      <w:marRight w:val="0"/>
      <w:marTop w:val="0"/>
      <w:marBottom w:val="0"/>
      <w:divBdr>
        <w:top w:val="none" w:sz="0" w:space="0" w:color="auto"/>
        <w:left w:val="none" w:sz="0" w:space="0" w:color="auto"/>
        <w:bottom w:val="none" w:sz="0" w:space="0" w:color="auto"/>
        <w:right w:val="none" w:sz="0" w:space="0" w:color="auto"/>
      </w:divBdr>
    </w:div>
    <w:div w:id="610939765">
      <w:bodyDiv w:val="1"/>
      <w:marLeft w:val="0"/>
      <w:marRight w:val="0"/>
      <w:marTop w:val="0"/>
      <w:marBottom w:val="0"/>
      <w:divBdr>
        <w:top w:val="none" w:sz="0" w:space="0" w:color="auto"/>
        <w:left w:val="none" w:sz="0" w:space="0" w:color="auto"/>
        <w:bottom w:val="none" w:sz="0" w:space="0" w:color="auto"/>
        <w:right w:val="none" w:sz="0" w:space="0" w:color="auto"/>
      </w:divBdr>
    </w:div>
    <w:div w:id="983269311">
      <w:bodyDiv w:val="1"/>
      <w:marLeft w:val="0"/>
      <w:marRight w:val="0"/>
      <w:marTop w:val="0"/>
      <w:marBottom w:val="0"/>
      <w:divBdr>
        <w:top w:val="none" w:sz="0" w:space="0" w:color="auto"/>
        <w:left w:val="none" w:sz="0" w:space="0" w:color="auto"/>
        <w:bottom w:val="none" w:sz="0" w:space="0" w:color="auto"/>
        <w:right w:val="none" w:sz="0" w:space="0" w:color="auto"/>
      </w:divBdr>
    </w:div>
    <w:div w:id="1109857358">
      <w:bodyDiv w:val="1"/>
      <w:marLeft w:val="0"/>
      <w:marRight w:val="0"/>
      <w:marTop w:val="0"/>
      <w:marBottom w:val="0"/>
      <w:divBdr>
        <w:top w:val="none" w:sz="0" w:space="0" w:color="auto"/>
        <w:left w:val="none" w:sz="0" w:space="0" w:color="auto"/>
        <w:bottom w:val="none" w:sz="0" w:space="0" w:color="auto"/>
        <w:right w:val="none" w:sz="0" w:space="0" w:color="auto"/>
      </w:divBdr>
    </w:div>
    <w:div w:id="1358627902">
      <w:bodyDiv w:val="1"/>
      <w:marLeft w:val="0"/>
      <w:marRight w:val="0"/>
      <w:marTop w:val="0"/>
      <w:marBottom w:val="0"/>
      <w:divBdr>
        <w:top w:val="none" w:sz="0" w:space="0" w:color="auto"/>
        <w:left w:val="none" w:sz="0" w:space="0" w:color="auto"/>
        <w:bottom w:val="none" w:sz="0" w:space="0" w:color="auto"/>
        <w:right w:val="none" w:sz="0" w:space="0" w:color="auto"/>
      </w:divBdr>
    </w:div>
    <w:div w:id="204178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143F951DDBE24A8E3C3C1F7A7CE113" ma:contentTypeVersion="13" ma:contentTypeDescription="Create a new document." ma:contentTypeScope="" ma:versionID="67e6377230cad64bb565982142645fe4">
  <xsd:schema xmlns:xsd="http://www.w3.org/2001/XMLSchema" xmlns:xs="http://www.w3.org/2001/XMLSchema" xmlns:p="http://schemas.microsoft.com/office/2006/metadata/properties" xmlns:ns2="76d784ec-ac07-41b2-a6de-e3557682099c" xmlns:ns3="76268553-c61e-41bc-b223-d34dffd0fc54" targetNamespace="http://schemas.microsoft.com/office/2006/metadata/properties" ma:root="true" ma:fieldsID="b1a0db9f3aa68c2712f5c153904ffdd1" ns2:_="" ns3:_="">
    <xsd:import namespace="76d784ec-ac07-41b2-a6de-e3557682099c"/>
    <xsd:import namespace="76268553-c61e-41bc-b223-d34dffd0fc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d784ec-ac07-41b2-a6de-e35576820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87f562a-f88b-416d-b51b-43ebdccfcbd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268553-c61e-41bc-b223-d34dffd0fc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f80dd20-1a70-49c1-818d-4ad85c6e4fa8}" ma:internalName="TaxCatchAll" ma:showField="CatchAllData" ma:web="76268553-c61e-41bc-b223-d34dffd0fc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d784ec-ac07-41b2-a6de-e3557682099c">
      <Terms xmlns="http://schemas.microsoft.com/office/infopath/2007/PartnerControls"/>
    </lcf76f155ced4ddcb4097134ff3c332f>
    <TaxCatchAll xmlns="76268553-c61e-41bc-b223-d34dffd0fc5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F073EF-86BF-420B-81F1-70489B6E02E8}"/>
</file>

<file path=customXml/itemProps2.xml><?xml version="1.0" encoding="utf-8"?>
<ds:datastoreItem xmlns:ds="http://schemas.openxmlformats.org/officeDocument/2006/customXml" ds:itemID="{BD0976C1-17EA-49C6-A921-BBA2E63E7C56}">
  <ds:schemaRefs>
    <ds:schemaRef ds:uri="http://schemas.microsoft.com/office/2006/metadata/properties"/>
    <ds:schemaRef ds:uri="http://schemas.microsoft.com/office/infopath/2007/PartnerControls"/>
    <ds:schemaRef ds:uri="76d784ec-ac07-41b2-a6de-e3557682099c"/>
    <ds:schemaRef ds:uri="76268553-c61e-41bc-b223-d34dffd0fc54"/>
  </ds:schemaRefs>
</ds:datastoreItem>
</file>

<file path=customXml/itemProps3.xml><?xml version="1.0" encoding="utf-8"?>
<ds:datastoreItem xmlns:ds="http://schemas.openxmlformats.org/officeDocument/2006/customXml" ds:itemID="{0D9DE5A9-D503-4DBB-AC19-98CC0B624B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1376</Words>
  <Characters>7846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Surrey Biological Records Centre</vt:lpstr>
    </vt:vector>
  </TitlesOfParts>
  <Company>Home</Company>
  <LinksUpToDate>false</LinksUpToDate>
  <CharactersWithSpaces>9204</CharactersWithSpaces>
  <SharedDoc>false</SharedDoc>
  <HLinks>
    <vt:vector size="12" baseType="variant">
      <vt:variant>
        <vt:i4>3276858</vt:i4>
      </vt:variant>
      <vt:variant>
        <vt:i4>0</vt:i4>
      </vt:variant>
      <vt:variant>
        <vt:i4>0</vt:i4>
      </vt:variant>
      <vt:variant>
        <vt:i4>5</vt:i4>
      </vt:variant>
      <vt:variant>
        <vt:lpwstr>http://www.alerc.org.uk/accreditation.html</vt:lpwstr>
      </vt:variant>
      <vt:variant>
        <vt:lpwstr/>
      </vt:variant>
      <vt:variant>
        <vt:i4>3670023</vt:i4>
      </vt:variant>
      <vt:variant>
        <vt:i4>2202</vt:i4>
      </vt:variant>
      <vt:variant>
        <vt:i4>1026</vt:i4>
      </vt:variant>
      <vt:variant>
        <vt:i4>1</vt:i4>
      </vt:variant>
      <vt:variant>
        <vt:lpwstr>cid:image002.png@01D8AB21.4FC942D0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Surrey Biological Records Centre</dc:title>
  <dc:subject/>
  <dc:creator>Alistair &amp; Valerie</dc:creator>
  <cp:keywords/>
  <cp:lastModifiedBy>Catherine Roberts</cp:lastModifiedBy>
  <cp:revision>2</cp:revision>
  <cp:lastPrinted>2022-08-05T10:15:00Z</cp:lastPrinted>
  <dcterms:created xsi:type="dcterms:W3CDTF">2026-06-30T14:28:00Z</dcterms:created>
  <dcterms:modified xsi:type="dcterms:W3CDTF">2026-06-30T14:28:00Z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0x010100E1143F951DDBE24A8E3C3C1F7A7CE113</vt:lpwstr>
  </property>
</Properties>
</file>